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B9" w:rsidRPr="00F3649F" w:rsidRDefault="00922AB9" w:rsidP="00C130CD">
      <w:pPr>
        <w:rPr>
          <w:rFonts w:ascii="Times New Roman" w:hAnsi="Times New Roman" w:cs="Times New Roman"/>
          <w:noProof/>
          <w:sz w:val="20"/>
          <w:szCs w:val="20"/>
          <w:lang w:eastAsia="fr-CA"/>
        </w:rPr>
      </w:pPr>
    </w:p>
    <w:p w:rsidR="00922AB9" w:rsidRPr="00F3649F" w:rsidRDefault="005A6DB5" w:rsidP="00922AB9">
      <w:pPr>
        <w:jc w:val="center"/>
        <w:rPr>
          <w:rFonts w:ascii="Times New Roman" w:hAnsi="Times New Roman" w:cs="Times New Roman"/>
          <w:noProof/>
          <w:sz w:val="28"/>
          <w:szCs w:val="28"/>
          <w:lang w:eastAsia="fr-CA"/>
        </w:rPr>
      </w:pPr>
      <w:r>
        <w:rPr>
          <w:rFonts w:ascii="Times New Roman" w:hAnsi="Times New Roman" w:cs="Times New Roman"/>
          <w:noProof/>
          <w:sz w:val="28"/>
          <w:szCs w:val="28"/>
          <w:lang w:eastAsia="fr-CA"/>
        </w:rPr>
        <w:t>University of Qué</w:t>
      </w:r>
      <w:r w:rsidR="00922AB9" w:rsidRPr="00F3649F">
        <w:rPr>
          <w:rFonts w:ascii="Times New Roman" w:hAnsi="Times New Roman" w:cs="Times New Roman"/>
          <w:noProof/>
          <w:sz w:val="28"/>
          <w:szCs w:val="28"/>
          <w:lang w:eastAsia="fr-CA"/>
        </w:rPr>
        <w:t>bec at Trois-</w:t>
      </w:r>
      <w:r>
        <w:rPr>
          <w:rFonts w:ascii="Times New Roman" w:hAnsi="Times New Roman" w:cs="Times New Roman"/>
          <w:noProof/>
          <w:sz w:val="28"/>
          <w:szCs w:val="28"/>
          <w:lang w:eastAsia="fr-CA"/>
        </w:rPr>
        <w:t>Riviè</w:t>
      </w:r>
      <w:r w:rsidR="00922AB9" w:rsidRPr="00F3649F">
        <w:rPr>
          <w:rFonts w:ascii="Times New Roman" w:hAnsi="Times New Roman" w:cs="Times New Roman"/>
          <w:noProof/>
          <w:sz w:val="28"/>
          <w:szCs w:val="28"/>
          <w:lang w:eastAsia="fr-CA"/>
        </w:rPr>
        <w:t xml:space="preserve">res </w:t>
      </w:r>
    </w:p>
    <w:p w:rsidR="00922AB9" w:rsidRPr="00F3649F" w:rsidRDefault="00922AB9" w:rsidP="00922AB9">
      <w:pPr>
        <w:jc w:val="center"/>
        <w:rPr>
          <w:rFonts w:ascii="Times New Roman" w:hAnsi="Times New Roman" w:cs="Times New Roman"/>
          <w:noProof/>
          <w:sz w:val="20"/>
          <w:szCs w:val="20"/>
          <w:lang w:eastAsia="fr-CA"/>
        </w:rPr>
      </w:pPr>
    </w:p>
    <w:p w:rsidR="00922AB9" w:rsidRPr="00F3649F" w:rsidRDefault="00922AB9" w:rsidP="00922AB9">
      <w:pPr>
        <w:jc w:val="center"/>
        <w:rPr>
          <w:rFonts w:ascii="Times New Roman" w:hAnsi="Times New Roman" w:cs="Times New Roman"/>
          <w:noProof/>
          <w:sz w:val="20"/>
          <w:szCs w:val="20"/>
          <w:lang w:eastAsia="fr-CA"/>
        </w:rPr>
      </w:pPr>
    </w:p>
    <w:p w:rsidR="00922AB9" w:rsidRPr="00F3649F" w:rsidRDefault="00922AB9" w:rsidP="00922AB9">
      <w:pPr>
        <w:jc w:val="center"/>
        <w:rPr>
          <w:rFonts w:ascii="Times New Roman" w:hAnsi="Times New Roman" w:cs="Times New Roman"/>
          <w:noProof/>
          <w:sz w:val="20"/>
          <w:szCs w:val="20"/>
          <w:lang w:eastAsia="fr-CA"/>
        </w:rPr>
      </w:pPr>
    </w:p>
    <w:p w:rsidR="00C130CD" w:rsidRPr="00F3649F" w:rsidRDefault="00C130CD" w:rsidP="00922AB9">
      <w:pPr>
        <w:jc w:val="center"/>
        <w:rPr>
          <w:rFonts w:ascii="Times New Roman" w:hAnsi="Times New Roman" w:cs="Times New Roman"/>
          <w:noProof/>
          <w:sz w:val="20"/>
          <w:szCs w:val="20"/>
          <w:lang w:eastAsia="fr-CA"/>
        </w:rPr>
      </w:pPr>
    </w:p>
    <w:p w:rsidR="00C130CD" w:rsidRPr="00F3649F" w:rsidRDefault="00C130CD" w:rsidP="00922AB9">
      <w:pPr>
        <w:jc w:val="center"/>
        <w:rPr>
          <w:rFonts w:ascii="Times New Roman" w:hAnsi="Times New Roman" w:cs="Times New Roman"/>
          <w:noProof/>
          <w:sz w:val="20"/>
          <w:szCs w:val="20"/>
          <w:lang w:eastAsia="fr-CA"/>
        </w:rPr>
      </w:pPr>
    </w:p>
    <w:p w:rsidR="00922AB9" w:rsidRPr="00F3649F" w:rsidRDefault="00C130CD" w:rsidP="00922AB9">
      <w:pPr>
        <w:jc w:val="center"/>
        <w:rPr>
          <w:rFonts w:ascii="Times New Roman" w:hAnsi="Times New Roman" w:cs="Times New Roman"/>
          <w:noProof/>
          <w:sz w:val="28"/>
          <w:szCs w:val="28"/>
          <w:lang w:eastAsia="fr-CA"/>
        </w:rPr>
      </w:pPr>
      <w:r w:rsidRPr="00F3649F">
        <w:rPr>
          <w:rFonts w:ascii="Times New Roman" w:hAnsi="Times New Roman" w:cs="Times New Roman"/>
          <w:noProof/>
          <w:sz w:val="28"/>
          <w:szCs w:val="28"/>
          <w:lang w:eastAsia="fr-CA"/>
        </w:rPr>
        <w:t>Term P</w:t>
      </w:r>
      <w:r w:rsidR="00922AB9" w:rsidRPr="00F3649F">
        <w:rPr>
          <w:rFonts w:ascii="Times New Roman" w:hAnsi="Times New Roman" w:cs="Times New Roman"/>
          <w:noProof/>
          <w:sz w:val="28"/>
          <w:szCs w:val="28"/>
          <w:lang w:eastAsia="fr-CA"/>
        </w:rPr>
        <w:t>aper</w:t>
      </w:r>
    </w:p>
    <w:p w:rsidR="00922AB9" w:rsidRPr="00F3649F" w:rsidRDefault="00922AB9" w:rsidP="00922AB9">
      <w:pPr>
        <w:jc w:val="center"/>
        <w:rPr>
          <w:rFonts w:ascii="Times New Roman" w:hAnsi="Times New Roman" w:cs="Times New Roman"/>
          <w:noProof/>
          <w:sz w:val="20"/>
          <w:szCs w:val="20"/>
          <w:lang w:eastAsia="fr-CA"/>
        </w:rPr>
      </w:pPr>
      <w:r w:rsidRPr="00F3649F">
        <w:rPr>
          <w:rFonts w:ascii="Times New Roman" w:hAnsi="Times New Roman" w:cs="Times New Roman"/>
          <w:noProof/>
          <w:sz w:val="20"/>
          <w:szCs w:val="20"/>
          <w:lang w:eastAsia="fr-CA"/>
        </w:rPr>
        <w:t>LES pedagogical value</w:t>
      </w:r>
    </w:p>
    <w:p w:rsidR="00922AB9" w:rsidRPr="00F3649F" w:rsidRDefault="00922AB9" w:rsidP="00922AB9">
      <w:pPr>
        <w:jc w:val="center"/>
        <w:rPr>
          <w:rFonts w:ascii="Times New Roman" w:hAnsi="Times New Roman" w:cs="Times New Roman"/>
          <w:noProof/>
          <w:sz w:val="20"/>
          <w:szCs w:val="20"/>
          <w:lang w:eastAsia="fr-CA"/>
        </w:rPr>
      </w:pPr>
    </w:p>
    <w:p w:rsidR="00922AB9" w:rsidRPr="00F3649F" w:rsidRDefault="00922AB9" w:rsidP="00922AB9">
      <w:pPr>
        <w:jc w:val="center"/>
        <w:rPr>
          <w:rFonts w:ascii="Times New Roman" w:hAnsi="Times New Roman" w:cs="Times New Roman"/>
          <w:noProof/>
          <w:sz w:val="20"/>
          <w:szCs w:val="20"/>
          <w:lang w:eastAsia="fr-CA"/>
        </w:rPr>
      </w:pPr>
    </w:p>
    <w:p w:rsidR="00922AB9" w:rsidRPr="00F3649F" w:rsidRDefault="00922AB9" w:rsidP="00922AB9">
      <w:pPr>
        <w:jc w:val="center"/>
        <w:rPr>
          <w:rFonts w:ascii="Times New Roman" w:hAnsi="Times New Roman" w:cs="Times New Roman"/>
          <w:noProof/>
          <w:sz w:val="20"/>
          <w:szCs w:val="20"/>
          <w:lang w:eastAsia="fr-CA"/>
        </w:rPr>
      </w:pPr>
    </w:p>
    <w:p w:rsidR="00922AB9" w:rsidRPr="00F3649F" w:rsidRDefault="00922AB9" w:rsidP="00922AB9">
      <w:pPr>
        <w:jc w:val="center"/>
        <w:rPr>
          <w:rFonts w:ascii="Times New Roman" w:hAnsi="Times New Roman" w:cs="Times New Roman"/>
          <w:noProof/>
          <w:sz w:val="20"/>
          <w:szCs w:val="20"/>
          <w:lang w:eastAsia="fr-CA"/>
        </w:rPr>
      </w:pPr>
    </w:p>
    <w:p w:rsidR="00922AB9" w:rsidRPr="00F3649F" w:rsidRDefault="00922AB9" w:rsidP="00922AB9">
      <w:pPr>
        <w:jc w:val="center"/>
        <w:rPr>
          <w:rFonts w:ascii="Times New Roman" w:hAnsi="Times New Roman" w:cs="Times New Roman"/>
          <w:noProof/>
          <w:sz w:val="20"/>
          <w:szCs w:val="20"/>
          <w:lang w:eastAsia="fr-CA"/>
        </w:rPr>
      </w:pPr>
    </w:p>
    <w:p w:rsidR="00922AB9" w:rsidRPr="00F3649F" w:rsidRDefault="00922AB9" w:rsidP="00922AB9">
      <w:pPr>
        <w:jc w:val="center"/>
        <w:rPr>
          <w:rFonts w:ascii="Times New Roman" w:hAnsi="Times New Roman" w:cs="Times New Roman"/>
          <w:noProof/>
          <w:sz w:val="20"/>
          <w:szCs w:val="20"/>
          <w:lang w:eastAsia="fr-CA"/>
        </w:rPr>
      </w:pPr>
    </w:p>
    <w:p w:rsidR="00922AB9" w:rsidRPr="00F3649F" w:rsidRDefault="00922AB9" w:rsidP="00922AB9">
      <w:pPr>
        <w:jc w:val="center"/>
        <w:rPr>
          <w:rFonts w:ascii="Times New Roman" w:hAnsi="Times New Roman" w:cs="Times New Roman"/>
          <w:noProof/>
          <w:sz w:val="20"/>
          <w:szCs w:val="20"/>
          <w:lang w:eastAsia="fr-CA"/>
        </w:rPr>
      </w:pPr>
    </w:p>
    <w:p w:rsidR="00922AB9" w:rsidRPr="00F3649F" w:rsidRDefault="00922AB9" w:rsidP="00922AB9">
      <w:pPr>
        <w:jc w:val="center"/>
        <w:rPr>
          <w:rFonts w:ascii="Times New Roman" w:hAnsi="Times New Roman" w:cs="Times New Roman"/>
          <w:noProof/>
          <w:sz w:val="20"/>
          <w:szCs w:val="20"/>
          <w:lang w:eastAsia="fr-CA"/>
        </w:rPr>
      </w:pPr>
    </w:p>
    <w:p w:rsidR="00922AB9" w:rsidRPr="00F3649F" w:rsidRDefault="00922AB9" w:rsidP="00922AB9">
      <w:pPr>
        <w:jc w:val="center"/>
        <w:rPr>
          <w:rFonts w:ascii="Times New Roman" w:hAnsi="Times New Roman" w:cs="Times New Roman"/>
          <w:noProof/>
          <w:sz w:val="20"/>
          <w:szCs w:val="20"/>
          <w:lang w:eastAsia="fr-CA"/>
        </w:rPr>
      </w:pPr>
    </w:p>
    <w:p w:rsidR="00922AB9" w:rsidRPr="00F3649F" w:rsidRDefault="00922AB9" w:rsidP="00922AB9">
      <w:pPr>
        <w:spacing w:line="240" w:lineRule="auto"/>
        <w:jc w:val="center"/>
        <w:rPr>
          <w:rFonts w:ascii="Times New Roman" w:hAnsi="Times New Roman" w:cs="Times New Roman"/>
          <w:noProof/>
          <w:sz w:val="20"/>
          <w:szCs w:val="20"/>
          <w:lang w:eastAsia="fr-CA"/>
        </w:rPr>
      </w:pPr>
    </w:p>
    <w:p w:rsidR="00922AB9" w:rsidRPr="00F3649F" w:rsidRDefault="00922AB9" w:rsidP="00922AB9">
      <w:pPr>
        <w:spacing w:line="240" w:lineRule="auto"/>
        <w:jc w:val="center"/>
        <w:rPr>
          <w:rFonts w:ascii="Times New Roman" w:hAnsi="Times New Roman" w:cs="Times New Roman"/>
          <w:noProof/>
          <w:sz w:val="20"/>
          <w:szCs w:val="20"/>
          <w:lang w:eastAsia="fr-CA"/>
        </w:rPr>
      </w:pPr>
    </w:p>
    <w:p w:rsidR="00922AB9" w:rsidRPr="00F3649F" w:rsidRDefault="00922AB9" w:rsidP="00922AB9">
      <w:pPr>
        <w:spacing w:line="240" w:lineRule="auto"/>
        <w:jc w:val="center"/>
        <w:rPr>
          <w:rFonts w:ascii="Times New Roman" w:hAnsi="Times New Roman" w:cs="Times New Roman"/>
          <w:noProof/>
          <w:sz w:val="20"/>
          <w:szCs w:val="20"/>
          <w:lang w:eastAsia="fr-CA"/>
        </w:rPr>
      </w:pPr>
    </w:p>
    <w:p w:rsidR="00922AB9" w:rsidRPr="00F3649F" w:rsidRDefault="00922AB9" w:rsidP="00922AB9">
      <w:pPr>
        <w:spacing w:line="240" w:lineRule="auto"/>
        <w:jc w:val="center"/>
        <w:rPr>
          <w:rFonts w:ascii="Times New Roman" w:hAnsi="Times New Roman" w:cs="Times New Roman"/>
          <w:noProof/>
          <w:sz w:val="20"/>
          <w:szCs w:val="20"/>
          <w:lang w:eastAsia="fr-CA"/>
        </w:rPr>
      </w:pPr>
    </w:p>
    <w:p w:rsidR="00922AB9" w:rsidRPr="00F3649F" w:rsidRDefault="00922AB9" w:rsidP="00DD4D9B">
      <w:pPr>
        <w:spacing w:line="240" w:lineRule="auto"/>
        <w:jc w:val="right"/>
        <w:rPr>
          <w:rFonts w:ascii="Times New Roman" w:hAnsi="Times New Roman" w:cs="Times New Roman"/>
          <w:noProof/>
          <w:sz w:val="20"/>
          <w:szCs w:val="20"/>
          <w:lang w:eastAsia="fr-CA"/>
        </w:rPr>
      </w:pPr>
      <w:r w:rsidRPr="00F3649F">
        <w:rPr>
          <w:rFonts w:ascii="Times New Roman" w:hAnsi="Times New Roman" w:cs="Times New Roman"/>
          <w:noProof/>
          <w:sz w:val="20"/>
          <w:szCs w:val="20"/>
          <w:lang w:eastAsia="fr-CA"/>
        </w:rPr>
        <w:t>Kym Raymond</w:t>
      </w:r>
    </w:p>
    <w:p w:rsidR="00922AB9" w:rsidRPr="00F3649F" w:rsidRDefault="00922AB9" w:rsidP="00DD4D9B">
      <w:pPr>
        <w:spacing w:line="240" w:lineRule="auto"/>
        <w:jc w:val="right"/>
        <w:rPr>
          <w:rFonts w:ascii="Times New Roman" w:hAnsi="Times New Roman" w:cs="Times New Roman"/>
          <w:noProof/>
          <w:sz w:val="20"/>
          <w:szCs w:val="20"/>
          <w:lang w:eastAsia="fr-CA"/>
        </w:rPr>
      </w:pPr>
      <w:r w:rsidRPr="00F3649F">
        <w:rPr>
          <w:rFonts w:ascii="Times New Roman" w:hAnsi="Times New Roman" w:cs="Times New Roman"/>
          <w:noProof/>
          <w:sz w:val="20"/>
          <w:szCs w:val="20"/>
          <w:lang w:eastAsia="fr-CA"/>
        </w:rPr>
        <w:t>RAYK20538801</w:t>
      </w:r>
    </w:p>
    <w:p w:rsidR="00922AB9" w:rsidRPr="00F3649F" w:rsidRDefault="004242BF" w:rsidP="00DD4D9B">
      <w:pPr>
        <w:spacing w:line="240" w:lineRule="auto"/>
        <w:jc w:val="right"/>
        <w:rPr>
          <w:rFonts w:ascii="Times New Roman" w:hAnsi="Times New Roman" w:cs="Times New Roman"/>
          <w:noProof/>
          <w:sz w:val="20"/>
          <w:szCs w:val="20"/>
          <w:lang w:eastAsia="fr-CA"/>
        </w:rPr>
      </w:pPr>
      <w:r>
        <w:rPr>
          <w:rFonts w:ascii="Times New Roman" w:hAnsi="Times New Roman" w:cs="Times New Roman"/>
          <w:noProof/>
          <w:sz w:val="20"/>
          <w:szCs w:val="20"/>
          <w:lang w:eastAsia="fr-CA"/>
        </w:rPr>
        <w:t>DLA-1019</w:t>
      </w:r>
    </w:p>
    <w:p w:rsidR="00922AB9" w:rsidRPr="00F3649F" w:rsidRDefault="005143DB" w:rsidP="00DD4D9B">
      <w:pPr>
        <w:spacing w:line="240" w:lineRule="auto"/>
        <w:jc w:val="right"/>
        <w:rPr>
          <w:rFonts w:ascii="Times New Roman" w:hAnsi="Times New Roman" w:cs="Times New Roman"/>
          <w:noProof/>
          <w:sz w:val="20"/>
          <w:szCs w:val="20"/>
          <w:lang w:eastAsia="fr-CA"/>
        </w:rPr>
      </w:pPr>
      <w:r w:rsidRPr="00F3649F">
        <w:rPr>
          <w:rFonts w:ascii="Times New Roman" w:hAnsi="Times New Roman" w:cs="Times New Roman"/>
          <w:noProof/>
          <w:sz w:val="20"/>
          <w:szCs w:val="20"/>
          <w:lang w:eastAsia="fr-CA"/>
        </w:rPr>
        <w:t xml:space="preserve"> </w:t>
      </w:r>
      <w:r w:rsidR="00922AB9" w:rsidRPr="00F3649F">
        <w:rPr>
          <w:rFonts w:ascii="Times New Roman" w:hAnsi="Times New Roman" w:cs="Times New Roman"/>
          <w:noProof/>
          <w:sz w:val="20"/>
          <w:szCs w:val="20"/>
          <w:lang w:eastAsia="fr-CA"/>
        </w:rPr>
        <w:t>Sabrina Priego</w:t>
      </w:r>
      <w:r w:rsidR="00264CDD">
        <w:rPr>
          <w:rFonts w:ascii="Times New Roman" w:hAnsi="Times New Roman" w:cs="Times New Roman"/>
          <w:noProof/>
          <w:sz w:val="20"/>
          <w:szCs w:val="20"/>
          <w:lang w:eastAsia="fr-CA"/>
        </w:rPr>
        <w:t>, Ph.D.</w:t>
      </w:r>
    </w:p>
    <w:p w:rsidR="00922AB9" w:rsidRPr="00F3649F" w:rsidRDefault="004242BF" w:rsidP="00DD4D9B">
      <w:pPr>
        <w:spacing w:line="240" w:lineRule="auto"/>
        <w:jc w:val="right"/>
        <w:rPr>
          <w:rFonts w:ascii="Times New Roman" w:hAnsi="Times New Roman" w:cs="Times New Roman"/>
          <w:noProof/>
          <w:sz w:val="20"/>
          <w:szCs w:val="20"/>
          <w:lang w:eastAsia="fr-CA"/>
        </w:rPr>
      </w:pPr>
      <w:r>
        <w:rPr>
          <w:rFonts w:ascii="Times New Roman" w:hAnsi="Times New Roman" w:cs="Times New Roman"/>
          <w:noProof/>
          <w:sz w:val="20"/>
          <w:szCs w:val="20"/>
          <w:lang w:eastAsia="fr-CA"/>
        </w:rPr>
        <w:t>April 18</w:t>
      </w:r>
      <w:r w:rsidRPr="004242BF">
        <w:rPr>
          <w:rFonts w:ascii="Times New Roman" w:hAnsi="Times New Roman" w:cs="Times New Roman"/>
          <w:noProof/>
          <w:sz w:val="20"/>
          <w:szCs w:val="20"/>
          <w:vertAlign w:val="superscript"/>
          <w:lang w:eastAsia="fr-CA"/>
        </w:rPr>
        <w:t>th</w:t>
      </w:r>
      <w:r>
        <w:rPr>
          <w:rFonts w:ascii="Times New Roman" w:hAnsi="Times New Roman" w:cs="Times New Roman"/>
          <w:noProof/>
          <w:sz w:val="20"/>
          <w:szCs w:val="20"/>
          <w:lang w:eastAsia="fr-CA"/>
        </w:rPr>
        <w:t>, 2011</w:t>
      </w:r>
    </w:p>
    <w:p w:rsidR="00C130CD" w:rsidRDefault="00C130CD" w:rsidP="00922AB9">
      <w:pPr>
        <w:spacing w:line="240" w:lineRule="auto"/>
        <w:jc w:val="center"/>
        <w:rPr>
          <w:rFonts w:ascii="Arial" w:hAnsi="Arial" w:cs="Arial"/>
          <w:noProof/>
          <w:sz w:val="20"/>
          <w:szCs w:val="20"/>
          <w:lang w:eastAsia="fr-CA"/>
        </w:rPr>
      </w:pPr>
    </w:p>
    <w:p w:rsidR="00C130CD" w:rsidRPr="00F3649F" w:rsidRDefault="00C130CD" w:rsidP="00C130CD">
      <w:pPr>
        <w:spacing w:line="240" w:lineRule="auto"/>
        <w:jc w:val="center"/>
        <w:rPr>
          <w:rFonts w:ascii="Times New Roman" w:hAnsi="Times New Roman" w:cs="Times New Roman"/>
          <w:noProof/>
          <w:sz w:val="28"/>
          <w:szCs w:val="28"/>
          <w:lang w:eastAsia="fr-CA"/>
        </w:rPr>
      </w:pPr>
      <w:r w:rsidRPr="00F3649F">
        <w:rPr>
          <w:rFonts w:ascii="Times New Roman" w:hAnsi="Times New Roman" w:cs="Times New Roman"/>
          <w:noProof/>
          <w:sz w:val="28"/>
          <w:szCs w:val="28"/>
          <w:lang w:eastAsia="fr-CA"/>
        </w:rPr>
        <w:lastRenderedPageBreak/>
        <w:t>Table Of Contents</w:t>
      </w:r>
    </w:p>
    <w:p w:rsidR="00C130CD" w:rsidRPr="00F3649F" w:rsidRDefault="006864EB" w:rsidP="006864EB">
      <w:pPr>
        <w:spacing w:line="240" w:lineRule="auto"/>
        <w:jc w:val="right"/>
        <w:rPr>
          <w:rFonts w:ascii="Times New Roman" w:hAnsi="Times New Roman" w:cs="Times New Roman"/>
          <w:noProof/>
          <w:sz w:val="24"/>
          <w:szCs w:val="24"/>
          <w:lang w:eastAsia="fr-CA"/>
        </w:rPr>
      </w:pPr>
      <w:r>
        <w:rPr>
          <w:rFonts w:ascii="Times New Roman" w:hAnsi="Times New Roman" w:cs="Times New Roman"/>
          <w:noProof/>
          <w:sz w:val="24"/>
          <w:szCs w:val="24"/>
          <w:lang w:eastAsia="fr-CA"/>
        </w:rPr>
        <w:t xml:space="preserve"> </w:t>
      </w:r>
      <w:r w:rsidR="00C130CD" w:rsidRPr="00F3649F">
        <w:rPr>
          <w:rFonts w:ascii="Times New Roman" w:hAnsi="Times New Roman" w:cs="Times New Roman"/>
          <w:noProof/>
          <w:sz w:val="24"/>
          <w:szCs w:val="24"/>
          <w:lang w:eastAsia="fr-CA"/>
        </w:rPr>
        <w:t>Page</w:t>
      </w:r>
    </w:p>
    <w:p w:rsidR="00C130CD" w:rsidRDefault="006864EB" w:rsidP="00C130CD">
      <w:pPr>
        <w:spacing w:line="24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t>Introduction</w:t>
      </w:r>
      <w:r w:rsidR="005143DB" w:rsidRPr="00F3649F">
        <w:rPr>
          <w:rFonts w:ascii="Times New Roman" w:hAnsi="Times New Roman" w:cs="Times New Roman"/>
          <w:noProof/>
          <w:sz w:val="24"/>
          <w:szCs w:val="24"/>
          <w:lang w:eastAsia="fr-CA"/>
        </w:rPr>
        <w:t xml:space="preserve"> </w:t>
      </w:r>
      <w:r w:rsidR="00C130CD" w:rsidRPr="00F3649F">
        <w:rPr>
          <w:rFonts w:ascii="Times New Roman" w:hAnsi="Times New Roman" w:cs="Times New Roman"/>
          <w:noProof/>
          <w:sz w:val="24"/>
          <w:szCs w:val="24"/>
          <w:lang w:eastAsia="fr-CA"/>
        </w:rPr>
        <w:t>.......................................................</w:t>
      </w:r>
      <w:r w:rsidR="005143DB" w:rsidRPr="00F3649F">
        <w:rPr>
          <w:rFonts w:ascii="Times New Roman" w:hAnsi="Times New Roman" w:cs="Times New Roman"/>
          <w:noProof/>
          <w:sz w:val="24"/>
          <w:szCs w:val="24"/>
          <w:lang w:eastAsia="fr-CA"/>
        </w:rPr>
        <w:t>................................</w:t>
      </w:r>
      <w:r>
        <w:rPr>
          <w:rFonts w:ascii="Times New Roman" w:hAnsi="Times New Roman" w:cs="Times New Roman"/>
          <w:noProof/>
          <w:sz w:val="24"/>
          <w:szCs w:val="24"/>
          <w:lang w:eastAsia="fr-CA"/>
        </w:rPr>
        <w:t>................</w:t>
      </w:r>
      <w:r w:rsidR="005143DB" w:rsidRPr="00F3649F">
        <w:rPr>
          <w:rFonts w:ascii="Times New Roman" w:hAnsi="Times New Roman" w:cs="Times New Roman"/>
          <w:noProof/>
          <w:sz w:val="24"/>
          <w:szCs w:val="24"/>
          <w:lang w:eastAsia="fr-CA"/>
        </w:rPr>
        <w:t>.............</w:t>
      </w:r>
      <w:r w:rsidR="00C130CD" w:rsidRPr="00F3649F">
        <w:rPr>
          <w:rFonts w:ascii="Times New Roman" w:hAnsi="Times New Roman" w:cs="Times New Roman"/>
          <w:noProof/>
          <w:sz w:val="24"/>
          <w:szCs w:val="24"/>
          <w:lang w:eastAsia="fr-CA"/>
        </w:rPr>
        <w:t>.1</w:t>
      </w:r>
    </w:p>
    <w:p w:rsidR="007808C0" w:rsidRDefault="007808C0" w:rsidP="00C130CD">
      <w:pPr>
        <w:spacing w:line="240" w:lineRule="auto"/>
        <w:rPr>
          <w:rFonts w:ascii="Times New Roman" w:hAnsi="Times New Roman" w:cs="Times New Roman"/>
          <w:noProof/>
          <w:sz w:val="24"/>
          <w:szCs w:val="24"/>
          <w:lang w:eastAsia="fr-CA"/>
        </w:rPr>
      </w:pPr>
    </w:p>
    <w:p w:rsidR="007808C0" w:rsidRPr="00633F1A" w:rsidRDefault="007808C0" w:rsidP="00C130CD">
      <w:pPr>
        <w:spacing w:line="240" w:lineRule="auto"/>
        <w:rPr>
          <w:rFonts w:ascii="Times New Roman" w:hAnsi="Times New Roman" w:cs="Times New Roman"/>
          <w:noProof/>
          <w:sz w:val="24"/>
          <w:szCs w:val="24"/>
          <w:lang w:eastAsia="fr-CA"/>
        </w:rPr>
      </w:pPr>
      <w:r w:rsidRPr="00633F1A">
        <w:rPr>
          <w:rFonts w:ascii="Times New Roman" w:hAnsi="Times New Roman" w:cs="Times New Roman"/>
          <w:noProof/>
          <w:sz w:val="24"/>
          <w:szCs w:val="24"/>
          <w:lang w:eastAsia="fr-CA"/>
        </w:rPr>
        <w:t>Steps of  LES...................................................................................................................2</w:t>
      </w:r>
    </w:p>
    <w:p w:rsidR="00633F1A" w:rsidRPr="00633F1A" w:rsidRDefault="00633F1A" w:rsidP="00C130CD">
      <w:pPr>
        <w:spacing w:line="240" w:lineRule="auto"/>
        <w:rPr>
          <w:rFonts w:ascii="Times New Roman" w:hAnsi="Times New Roman" w:cs="Times New Roman"/>
          <w:noProof/>
          <w:sz w:val="16"/>
          <w:szCs w:val="24"/>
          <w:lang w:eastAsia="fr-CA"/>
        </w:rPr>
      </w:pPr>
      <w:r w:rsidRPr="00633F1A">
        <w:rPr>
          <w:rFonts w:ascii="Times New Roman" w:hAnsi="Times New Roman" w:cs="Times New Roman"/>
          <w:noProof/>
          <w:sz w:val="16"/>
          <w:szCs w:val="24"/>
          <w:lang w:eastAsia="fr-CA"/>
        </w:rPr>
        <w:t>Reading activity</w:t>
      </w:r>
      <w:r>
        <w:rPr>
          <w:rFonts w:ascii="Times New Roman" w:hAnsi="Times New Roman" w:cs="Times New Roman"/>
          <w:noProof/>
          <w:sz w:val="16"/>
          <w:szCs w:val="24"/>
          <w:lang w:eastAsia="fr-CA"/>
        </w:rPr>
        <w:t xml:space="preserve">/ </w:t>
      </w:r>
      <w:r w:rsidRPr="00633F1A">
        <w:rPr>
          <w:rFonts w:ascii="Times New Roman" w:hAnsi="Times New Roman" w:cs="Times New Roman"/>
          <w:noProof/>
          <w:sz w:val="16"/>
          <w:szCs w:val="24"/>
          <w:lang w:eastAsia="fr-CA"/>
        </w:rPr>
        <w:t>Listening activity</w:t>
      </w:r>
      <w:r>
        <w:rPr>
          <w:rFonts w:ascii="Times New Roman" w:hAnsi="Times New Roman" w:cs="Times New Roman"/>
          <w:noProof/>
          <w:sz w:val="16"/>
          <w:szCs w:val="24"/>
          <w:lang w:eastAsia="fr-CA"/>
        </w:rPr>
        <w:t xml:space="preserve">/ </w:t>
      </w:r>
      <w:r w:rsidRPr="00633F1A">
        <w:rPr>
          <w:rFonts w:ascii="Times New Roman" w:hAnsi="Times New Roman" w:cs="Times New Roman"/>
          <w:noProof/>
          <w:sz w:val="16"/>
          <w:szCs w:val="24"/>
          <w:lang w:eastAsia="fr-CA"/>
        </w:rPr>
        <w:t>Speaking activity</w:t>
      </w:r>
      <w:r>
        <w:rPr>
          <w:rFonts w:ascii="Times New Roman" w:hAnsi="Times New Roman" w:cs="Times New Roman"/>
          <w:noProof/>
          <w:sz w:val="16"/>
          <w:szCs w:val="24"/>
          <w:lang w:eastAsia="fr-CA"/>
        </w:rPr>
        <w:t xml:space="preserve">/ </w:t>
      </w:r>
      <w:r w:rsidRPr="00633F1A">
        <w:rPr>
          <w:rFonts w:ascii="Times New Roman" w:hAnsi="Times New Roman" w:cs="Times New Roman"/>
          <w:noProof/>
          <w:sz w:val="16"/>
          <w:szCs w:val="24"/>
          <w:lang w:eastAsia="fr-CA"/>
        </w:rPr>
        <w:t>Focus on Form activity</w:t>
      </w:r>
    </w:p>
    <w:p w:rsidR="005143DB" w:rsidRDefault="005143DB" w:rsidP="00C130CD">
      <w:pPr>
        <w:spacing w:line="240" w:lineRule="auto"/>
        <w:rPr>
          <w:rFonts w:ascii="Times New Roman" w:hAnsi="Times New Roman" w:cs="Times New Roman"/>
          <w:noProof/>
          <w:sz w:val="24"/>
          <w:szCs w:val="24"/>
          <w:lang w:eastAsia="fr-CA"/>
        </w:rPr>
      </w:pPr>
    </w:p>
    <w:p w:rsidR="00C130CD" w:rsidRDefault="00264CDD" w:rsidP="00C130CD">
      <w:pPr>
        <w:spacing w:line="24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t>LES p</w:t>
      </w:r>
      <w:r w:rsidR="00193AB1">
        <w:rPr>
          <w:rFonts w:ascii="Times New Roman" w:hAnsi="Times New Roman" w:cs="Times New Roman"/>
          <w:noProof/>
          <w:sz w:val="24"/>
          <w:szCs w:val="24"/>
          <w:lang w:eastAsia="fr-CA"/>
        </w:rPr>
        <w:t>edagogical value.</w:t>
      </w:r>
      <w:r>
        <w:rPr>
          <w:rFonts w:ascii="Times New Roman" w:hAnsi="Times New Roman" w:cs="Times New Roman"/>
          <w:noProof/>
          <w:sz w:val="24"/>
          <w:szCs w:val="24"/>
          <w:lang w:eastAsia="fr-CA"/>
        </w:rPr>
        <w:t>.................................</w:t>
      </w:r>
      <w:r w:rsidR="00C130CD" w:rsidRPr="00F3649F">
        <w:rPr>
          <w:rFonts w:ascii="Times New Roman" w:hAnsi="Times New Roman" w:cs="Times New Roman"/>
          <w:noProof/>
          <w:sz w:val="24"/>
          <w:szCs w:val="24"/>
          <w:lang w:eastAsia="fr-CA"/>
        </w:rPr>
        <w:t>..........................</w:t>
      </w:r>
      <w:r w:rsidR="005143DB" w:rsidRPr="00F3649F">
        <w:rPr>
          <w:rFonts w:ascii="Times New Roman" w:hAnsi="Times New Roman" w:cs="Times New Roman"/>
          <w:noProof/>
          <w:sz w:val="24"/>
          <w:szCs w:val="24"/>
          <w:lang w:eastAsia="fr-CA"/>
        </w:rPr>
        <w:t>..............</w:t>
      </w:r>
      <w:r w:rsidR="006864EB">
        <w:rPr>
          <w:rFonts w:ascii="Times New Roman" w:hAnsi="Times New Roman" w:cs="Times New Roman"/>
          <w:noProof/>
          <w:sz w:val="24"/>
          <w:szCs w:val="24"/>
          <w:lang w:eastAsia="fr-CA"/>
        </w:rPr>
        <w:t>................</w:t>
      </w:r>
      <w:r w:rsidR="005143DB" w:rsidRPr="00F3649F">
        <w:rPr>
          <w:rFonts w:ascii="Times New Roman" w:hAnsi="Times New Roman" w:cs="Times New Roman"/>
          <w:noProof/>
          <w:sz w:val="24"/>
          <w:szCs w:val="24"/>
          <w:lang w:eastAsia="fr-CA"/>
        </w:rPr>
        <w:t>.........</w:t>
      </w:r>
      <w:r w:rsidR="002C757F">
        <w:rPr>
          <w:rFonts w:ascii="Times New Roman" w:hAnsi="Times New Roman" w:cs="Times New Roman"/>
          <w:noProof/>
          <w:sz w:val="24"/>
          <w:szCs w:val="24"/>
          <w:lang w:eastAsia="fr-CA"/>
        </w:rPr>
        <w:t>.8</w:t>
      </w:r>
    </w:p>
    <w:p w:rsidR="00633F1A" w:rsidRPr="00633F1A" w:rsidRDefault="00633F1A" w:rsidP="00633F1A">
      <w:pPr>
        <w:spacing w:line="240" w:lineRule="auto"/>
        <w:rPr>
          <w:rFonts w:ascii="Times New Roman" w:hAnsi="Times New Roman" w:cs="Times New Roman"/>
          <w:noProof/>
          <w:sz w:val="16"/>
          <w:szCs w:val="24"/>
          <w:lang w:eastAsia="fr-CA"/>
        </w:rPr>
      </w:pPr>
      <w:r w:rsidRPr="00633F1A">
        <w:rPr>
          <w:rFonts w:ascii="Times New Roman" w:hAnsi="Times New Roman" w:cs="Times New Roman"/>
          <w:noProof/>
          <w:sz w:val="16"/>
          <w:szCs w:val="24"/>
          <w:lang w:eastAsia="fr-CA"/>
        </w:rPr>
        <w:t>Reading activity</w:t>
      </w:r>
      <w:r>
        <w:rPr>
          <w:rFonts w:ascii="Times New Roman" w:hAnsi="Times New Roman" w:cs="Times New Roman"/>
          <w:noProof/>
          <w:sz w:val="16"/>
          <w:szCs w:val="24"/>
          <w:lang w:eastAsia="fr-CA"/>
        </w:rPr>
        <w:t xml:space="preserve">/ </w:t>
      </w:r>
      <w:r w:rsidRPr="00633F1A">
        <w:rPr>
          <w:rFonts w:ascii="Times New Roman" w:hAnsi="Times New Roman" w:cs="Times New Roman"/>
          <w:noProof/>
          <w:sz w:val="16"/>
          <w:szCs w:val="24"/>
          <w:lang w:eastAsia="fr-CA"/>
        </w:rPr>
        <w:t>Listening activity</w:t>
      </w:r>
      <w:r>
        <w:rPr>
          <w:rFonts w:ascii="Times New Roman" w:hAnsi="Times New Roman" w:cs="Times New Roman"/>
          <w:noProof/>
          <w:sz w:val="16"/>
          <w:szCs w:val="24"/>
          <w:lang w:eastAsia="fr-CA"/>
        </w:rPr>
        <w:t xml:space="preserve">/ </w:t>
      </w:r>
      <w:r w:rsidRPr="00633F1A">
        <w:rPr>
          <w:rFonts w:ascii="Times New Roman" w:hAnsi="Times New Roman" w:cs="Times New Roman"/>
          <w:noProof/>
          <w:sz w:val="16"/>
          <w:szCs w:val="24"/>
          <w:lang w:eastAsia="fr-CA"/>
        </w:rPr>
        <w:t>Speaking activity</w:t>
      </w:r>
      <w:r>
        <w:rPr>
          <w:rFonts w:ascii="Times New Roman" w:hAnsi="Times New Roman" w:cs="Times New Roman"/>
          <w:noProof/>
          <w:sz w:val="16"/>
          <w:szCs w:val="24"/>
          <w:lang w:eastAsia="fr-CA"/>
        </w:rPr>
        <w:t xml:space="preserve">/ </w:t>
      </w:r>
      <w:r w:rsidRPr="00633F1A">
        <w:rPr>
          <w:rFonts w:ascii="Times New Roman" w:hAnsi="Times New Roman" w:cs="Times New Roman"/>
          <w:noProof/>
          <w:sz w:val="16"/>
          <w:szCs w:val="24"/>
          <w:lang w:eastAsia="fr-CA"/>
        </w:rPr>
        <w:t>Focus on Form activity</w:t>
      </w:r>
    </w:p>
    <w:p w:rsidR="00C51235" w:rsidRPr="00F3649F" w:rsidRDefault="00C51235" w:rsidP="00C130CD">
      <w:pPr>
        <w:spacing w:line="240" w:lineRule="auto"/>
        <w:rPr>
          <w:rFonts w:ascii="Times New Roman" w:hAnsi="Times New Roman" w:cs="Times New Roman"/>
          <w:noProof/>
          <w:sz w:val="24"/>
          <w:szCs w:val="24"/>
          <w:lang w:eastAsia="fr-CA"/>
        </w:rPr>
      </w:pPr>
    </w:p>
    <w:p w:rsidR="00E266C5" w:rsidRDefault="00223AB1" w:rsidP="00C130CD">
      <w:pPr>
        <w:spacing w:line="24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t>Links made with the Resonce process.</w:t>
      </w:r>
      <w:r w:rsidR="00C130CD" w:rsidRPr="00F3649F">
        <w:rPr>
          <w:rFonts w:ascii="Times New Roman" w:hAnsi="Times New Roman" w:cs="Times New Roman"/>
          <w:noProof/>
          <w:sz w:val="24"/>
          <w:szCs w:val="24"/>
          <w:lang w:eastAsia="fr-CA"/>
        </w:rPr>
        <w:t>....................................</w:t>
      </w:r>
      <w:r w:rsidR="005143DB" w:rsidRPr="00F3649F">
        <w:rPr>
          <w:rFonts w:ascii="Times New Roman" w:hAnsi="Times New Roman" w:cs="Times New Roman"/>
          <w:noProof/>
          <w:sz w:val="24"/>
          <w:szCs w:val="24"/>
          <w:lang w:eastAsia="fr-CA"/>
        </w:rPr>
        <w:t>........</w:t>
      </w:r>
      <w:r w:rsidR="00C130CD" w:rsidRPr="00F3649F">
        <w:rPr>
          <w:rFonts w:ascii="Times New Roman" w:hAnsi="Times New Roman" w:cs="Times New Roman"/>
          <w:noProof/>
          <w:sz w:val="24"/>
          <w:szCs w:val="24"/>
          <w:lang w:eastAsia="fr-CA"/>
        </w:rPr>
        <w:t>...</w:t>
      </w:r>
      <w:r w:rsidR="005143DB" w:rsidRPr="00F3649F">
        <w:rPr>
          <w:rFonts w:ascii="Times New Roman" w:hAnsi="Times New Roman" w:cs="Times New Roman"/>
          <w:noProof/>
          <w:sz w:val="24"/>
          <w:szCs w:val="24"/>
          <w:lang w:eastAsia="fr-CA"/>
        </w:rPr>
        <w:t>.............</w:t>
      </w:r>
      <w:r w:rsidR="006864EB">
        <w:rPr>
          <w:rFonts w:ascii="Times New Roman" w:hAnsi="Times New Roman" w:cs="Times New Roman"/>
          <w:noProof/>
          <w:sz w:val="24"/>
          <w:szCs w:val="24"/>
          <w:lang w:eastAsia="fr-CA"/>
        </w:rPr>
        <w:t>..............</w:t>
      </w:r>
      <w:r w:rsidR="007441B1">
        <w:rPr>
          <w:rFonts w:ascii="Times New Roman" w:hAnsi="Times New Roman" w:cs="Times New Roman"/>
          <w:noProof/>
          <w:sz w:val="24"/>
          <w:szCs w:val="24"/>
          <w:lang w:eastAsia="fr-CA"/>
        </w:rPr>
        <w:t>..</w:t>
      </w:r>
      <w:r w:rsidR="00C51235">
        <w:rPr>
          <w:rFonts w:ascii="Times New Roman" w:hAnsi="Times New Roman" w:cs="Times New Roman"/>
          <w:noProof/>
          <w:sz w:val="24"/>
          <w:szCs w:val="24"/>
          <w:lang w:eastAsia="fr-CA"/>
        </w:rPr>
        <w:t>8</w:t>
      </w:r>
    </w:p>
    <w:p w:rsidR="00633F1A" w:rsidRPr="00633F1A" w:rsidRDefault="00633F1A" w:rsidP="00633F1A">
      <w:pPr>
        <w:spacing w:line="240" w:lineRule="auto"/>
        <w:rPr>
          <w:rFonts w:ascii="Times New Roman" w:hAnsi="Times New Roman" w:cs="Times New Roman"/>
          <w:noProof/>
          <w:sz w:val="16"/>
          <w:szCs w:val="24"/>
          <w:lang w:eastAsia="fr-CA"/>
        </w:rPr>
      </w:pPr>
      <w:r w:rsidRPr="00633F1A">
        <w:rPr>
          <w:rFonts w:ascii="Times New Roman" w:hAnsi="Times New Roman" w:cs="Times New Roman"/>
          <w:noProof/>
          <w:sz w:val="16"/>
          <w:szCs w:val="24"/>
          <w:lang w:eastAsia="fr-CA"/>
        </w:rPr>
        <w:t>Reading activity</w:t>
      </w:r>
      <w:r>
        <w:rPr>
          <w:rFonts w:ascii="Times New Roman" w:hAnsi="Times New Roman" w:cs="Times New Roman"/>
          <w:noProof/>
          <w:sz w:val="16"/>
          <w:szCs w:val="24"/>
          <w:lang w:eastAsia="fr-CA"/>
        </w:rPr>
        <w:t xml:space="preserve">/ </w:t>
      </w:r>
      <w:r w:rsidRPr="00633F1A">
        <w:rPr>
          <w:rFonts w:ascii="Times New Roman" w:hAnsi="Times New Roman" w:cs="Times New Roman"/>
          <w:noProof/>
          <w:sz w:val="16"/>
          <w:szCs w:val="24"/>
          <w:lang w:eastAsia="fr-CA"/>
        </w:rPr>
        <w:t>Listening activity</w:t>
      </w:r>
      <w:r>
        <w:rPr>
          <w:rFonts w:ascii="Times New Roman" w:hAnsi="Times New Roman" w:cs="Times New Roman"/>
          <w:noProof/>
          <w:sz w:val="16"/>
          <w:szCs w:val="24"/>
          <w:lang w:eastAsia="fr-CA"/>
        </w:rPr>
        <w:t xml:space="preserve">/ </w:t>
      </w:r>
      <w:r w:rsidRPr="00633F1A">
        <w:rPr>
          <w:rFonts w:ascii="Times New Roman" w:hAnsi="Times New Roman" w:cs="Times New Roman"/>
          <w:noProof/>
          <w:sz w:val="16"/>
          <w:szCs w:val="24"/>
          <w:lang w:eastAsia="fr-CA"/>
        </w:rPr>
        <w:t>Speaking activity</w:t>
      </w:r>
      <w:r>
        <w:rPr>
          <w:rFonts w:ascii="Times New Roman" w:hAnsi="Times New Roman" w:cs="Times New Roman"/>
          <w:noProof/>
          <w:sz w:val="16"/>
          <w:szCs w:val="24"/>
          <w:lang w:eastAsia="fr-CA"/>
        </w:rPr>
        <w:t xml:space="preserve">/ </w:t>
      </w:r>
      <w:r w:rsidRPr="00633F1A">
        <w:rPr>
          <w:rFonts w:ascii="Times New Roman" w:hAnsi="Times New Roman" w:cs="Times New Roman"/>
          <w:noProof/>
          <w:sz w:val="16"/>
          <w:szCs w:val="24"/>
          <w:lang w:eastAsia="fr-CA"/>
        </w:rPr>
        <w:t>Focus on Form activity</w:t>
      </w:r>
    </w:p>
    <w:p w:rsidR="00C51235" w:rsidRDefault="00C51235" w:rsidP="00C130CD">
      <w:pPr>
        <w:spacing w:line="240" w:lineRule="auto"/>
        <w:rPr>
          <w:rFonts w:ascii="Times New Roman" w:hAnsi="Times New Roman" w:cs="Times New Roman"/>
          <w:noProof/>
          <w:sz w:val="24"/>
          <w:szCs w:val="24"/>
          <w:lang w:eastAsia="fr-CA"/>
        </w:rPr>
      </w:pPr>
    </w:p>
    <w:p w:rsidR="00E266C5" w:rsidRDefault="00E266C5" w:rsidP="00C130CD">
      <w:pPr>
        <w:spacing w:line="24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t>Pedagogical choices.........................................................................</w:t>
      </w:r>
      <w:r w:rsidR="007441B1">
        <w:rPr>
          <w:rFonts w:ascii="Times New Roman" w:hAnsi="Times New Roman" w:cs="Times New Roman"/>
          <w:noProof/>
          <w:sz w:val="24"/>
          <w:szCs w:val="24"/>
          <w:lang w:eastAsia="fr-CA"/>
        </w:rPr>
        <w:t>........................</w:t>
      </w:r>
      <w:r w:rsidR="00C51235">
        <w:rPr>
          <w:rFonts w:ascii="Times New Roman" w:hAnsi="Times New Roman" w:cs="Times New Roman"/>
          <w:noProof/>
          <w:sz w:val="24"/>
          <w:szCs w:val="24"/>
          <w:lang w:eastAsia="fr-CA"/>
        </w:rPr>
        <w:t>.</w:t>
      </w:r>
      <w:r w:rsidR="007441B1">
        <w:rPr>
          <w:rFonts w:ascii="Times New Roman" w:hAnsi="Times New Roman" w:cs="Times New Roman"/>
          <w:noProof/>
          <w:sz w:val="24"/>
          <w:szCs w:val="24"/>
          <w:lang w:eastAsia="fr-CA"/>
        </w:rPr>
        <w:t>.......</w:t>
      </w:r>
      <w:r w:rsidR="00C51235">
        <w:rPr>
          <w:rFonts w:ascii="Times New Roman" w:hAnsi="Times New Roman" w:cs="Times New Roman"/>
          <w:noProof/>
          <w:sz w:val="24"/>
          <w:szCs w:val="24"/>
          <w:lang w:eastAsia="fr-CA"/>
        </w:rPr>
        <w:t>8</w:t>
      </w:r>
    </w:p>
    <w:p w:rsidR="00633F1A" w:rsidRPr="00633F1A" w:rsidRDefault="00633F1A" w:rsidP="00633F1A">
      <w:pPr>
        <w:spacing w:line="240" w:lineRule="auto"/>
        <w:rPr>
          <w:rFonts w:ascii="Times New Roman" w:hAnsi="Times New Roman" w:cs="Times New Roman"/>
          <w:noProof/>
          <w:sz w:val="16"/>
          <w:szCs w:val="24"/>
          <w:lang w:eastAsia="fr-CA"/>
        </w:rPr>
      </w:pPr>
      <w:r w:rsidRPr="00633F1A">
        <w:rPr>
          <w:rFonts w:ascii="Times New Roman" w:hAnsi="Times New Roman" w:cs="Times New Roman"/>
          <w:noProof/>
          <w:sz w:val="16"/>
          <w:szCs w:val="24"/>
          <w:lang w:eastAsia="fr-CA"/>
        </w:rPr>
        <w:t>Reading activity</w:t>
      </w:r>
      <w:r>
        <w:rPr>
          <w:rFonts w:ascii="Times New Roman" w:hAnsi="Times New Roman" w:cs="Times New Roman"/>
          <w:noProof/>
          <w:sz w:val="16"/>
          <w:szCs w:val="24"/>
          <w:lang w:eastAsia="fr-CA"/>
        </w:rPr>
        <w:t xml:space="preserve">/ </w:t>
      </w:r>
      <w:r w:rsidRPr="00633F1A">
        <w:rPr>
          <w:rFonts w:ascii="Times New Roman" w:hAnsi="Times New Roman" w:cs="Times New Roman"/>
          <w:noProof/>
          <w:sz w:val="16"/>
          <w:szCs w:val="24"/>
          <w:lang w:eastAsia="fr-CA"/>
        </w:rPr>
        <w:t>Listening activity</w:t>
      </w:r>
      <w:r>
        <w:rPr>
          <w:rFonts w:ascii="Times New Roman" w:hAnsi="Times New Roman" w:cs="Times New Roman"/>
          <w:noProof/>
          <w:sz w:val="16"/>
          <w:szCs w:val="24"/>
          <w:lang w:eastAsia="fr-CA"/>
        </w:rPr>
        <w:t xml:space="preserve">/ </w:t>
      </w:r>
      <w:r w:rsidRPr="00633F1A">
        <w:rPr>
          <w:rFonts w:ascii="Times New Roman" w:hAnsi="Times New Roman" w:cs="Times New Roman"/>
          <w:noProof/>
          <w:sz w:val="16"/>
          <w:szCs w:val="24"/>
          <w:lang w:eastAsia="fr-CA"/>
        </w:rPr>
        <w:t>Speaking activity</w:t>
      </w:r>
      <w:r>
        <w:rPr>
          <w:rFonts w:ascii="Times New Roman" w:hAnsi="Times New Roman" w:cs="Times New Roman"/>
          <w:noProof/>
          <w:sz w:val="16"/>
          <w:szCs w:val="24"/>
          <w:lang w:eastAsia="fr-CA"/>
        </w:rPr>
        <w:t xml:space="preserve">/ </w:t>
      </w:r>
      <w:r w:rsidRPr="00633F1A">
        <w:rPr>
          <w:rFonts w:ascii="Times New Roman" w:hAnsi="Times New Roman" w:cs="Times New Roman"/>
          <w:noProof/>
          <w:sz w:val="16"/>
          <w:szCs w:val="24"/>
          <w:lang w:eastAsia="fr-CA"/>
        </w:rPr>
        <w:t>Focus on Form activity</w:t>
      </w:r>
    </w:p>
    <w:p w:rsidR="005143DB" w:rsidRDefault="005143DB" w:rsidP="00C130CD">
      <w:pPr>
        <w:spacing w:line="240" w:lineRule="auto"/>
        <w:rPr>
          <w:rFonts w:ascii="Times New Roman" w:hAnsi="Times New Roman" w:cs="Times New Roman"/>
          <w:noProof/>
          <w:sz w:val="24"/>
          <w:szCs w:val="24"/>
          <w:lang w:eastAsia="fr-CA"/>
        </w:rPr>
      </w:pPr>
    </w:p>
    <w:p w:rsidR="00C51235" w:rsidRDefault="00143DEE" w:rsidP="00C51235">
      <w:pPr>
        <w:spacing w:line="24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t>Metacognitive Strategies..................................</w:t>
      </w:r>
      <w:r w:rsidR="00C51235">
        <w:rPr>
          <w:rFonts w:ascii="Times New Roman" w:hAnsi="Times New Roman" w:cs="Times New Roman"/>
          <w:noProof/>
          <w:sz w:val="24"/>
          <w:szCs w:val="24"/>
          <w:lang w:eastAsia="fr-CA"/>
        </w:rPr>
        <w:t>..............................................................12</w:t>
      </w:r>
    </w:p>
    <w:p w:rsidR="00143DEE" w:rsidRPr="00F702BF" w:rsidRDefault="00BA13D5" w:rsidP="00143DEE">
      <w:pPr>
        <w:spacing w:line="240" w:lineRule="auto"/>
        <w:rPr>
          <w:rFonts w:ascii="Times New Roman" w:hAnsi="Times New Roman" w:cs="Times New Roman"/>
          <w:noProof/>
          <w:sz w:val="16"/>
          <w:szCs w:val="24"/>
          <w:lang w:eastAsia="fr-CA"/>
        </w:rPr>
      </w:pPr>
      <w:r w:rsidRPr="00633F1A">
        <w:rPr>
          <w:rFonts w:ascii="Times New Roman" w:hAnsi="Times New Roman" w:cs="Times New Roman"/>
          <w:noProof/>
          <w:sz w:val="16"/>
          <w:szCs w:val="24"/>
          <w:lang w:eastAsia="fr-CA"/>
        </w:rPr>
        <w:t>Reading activity</w:t>
      </w:r>
      <w:r>
        <w:rPr>
          <w:rFonts w:ascii="Times New Roman" w:hAnsi="Times New Roman" w:cs="Times New Roman"/>
          <w:noProof/>
          <w:sz w:val="16"/>
          <w:szCs w:val="24"/>
          <w:lang w:eastAsia="fr-CA"/>
        </w:rPr>
        <w:t xml:space="preserve">/ </w:t>
      </w:r>
      <w:r w:rsidRPr="00633F1A">
        <w:rPr>
          <w:rFonts w:ascii="Times New Roman" w:hAnsi="Times New Roman" w:cs="Times New Roman"/>
          <w:noProof/>
          <w:sz w:val="16"/>
          <w:szCs w:val="24"/>
          <w:lang w:eastAsia="fr-CA"/>
        </w:rPr>
        <w:t>Listening activity</w:t>
      </w:r>
    </w:p>
    <w:p w:rsidR="00143DEE" w:rsidRDefault="00143DEE" w:rsidP="00BA13D5">
      <w:pPr>
        <w:spacing w:line="240" w:lineRule="auto"/>
        <w:rPr>
          <w:rFonts w:ascii="Times New Roman" w:hAnsi="Times New Roman" w:cs="Times New Roman"/>
          <w:noProof/>
          <w:sz w:val="24"/>
          <w:szCs w:val="24"/>
          <w:lang w:eastAsia="fr-CA"/>
        </w:rPr>
      </w:pPr>
    </w:p>
    <w:p w:rsidR="006B056C" w:rsidRPr="00BA13D5" w:rsidRDefault="00BA13D5" w:rsidP="00BA13D5">
      <w:pPr>
        <w:spacing w:line="240" w:lineRule="auto"/>
        <w:rPr>
          <w:rFonts w:ascii="Times New Roman" w:hAnsi="Times New Roman" w:cs="Times New Roman"/>
          <w:noProof/>
          <w:sz w:val="24"/>
          <w:szCs w:val="28"/>
          <w:lang w:eastAsia="fr-CA"/>
        </w:rPr>
      </w:pPr>
      <w:r w:rsidRPr="00BA13D5">
        <w:rPr>
          <w:rFonts w:ascii="Times New Roman" w:hAnsi="Times New Roman" w:cs="Times New Roman"/>
          <w:noProof/>
          <w:sz w:val="24"/>
          <w:szCs w:val="28"/>
          <w:lang w:eastAsia="fr-CA"/>
        </w:rPr>
        <w:t>References</w:t>
      </w:r>
      <w:r>
        <w:rPr>
          <w:rFonts w:ascii="Times New Roman" w:hAnsi="Times New Roman" w:cs="Times New Roman"/>
          <w:noProof/>
          <w:sz w:val="24"/>
          <w:szCs w:val="28"/>
          <w:lang w:eastAsia="fr-CA"/>
        </w:rPr>
        <w:t>.........................................................................................</w:t>
      </w:r>
      <w:r w:rsidR="00CA79F1">
        <w:rPr>
          <w:rFonts w:ascii="Times New Roman" w:hAnsi="Times New Roman" w:cs="Times New Roman"/>
          <w:noProof/>
          <w:sz w:val="24"/>
          <w:szCs w:val="28"/>
          <w:lang w:eastAsia="fr-CA"/>
        </w:rPr>
        <w:t>..............................12</w:t>
      </w:r>
    </w:p>
    <w:p w:rsidR="00922AB9" w:rsidRDefault="00922AB9" w:rsidP="00922AB9">
      <w:pPr>
        <w:spacing w:line="240" w:lineRule="auto"/>
        <w:jc w:val="center"/>
        <w:rPr>
          <w:rFonts w:ascii="Arial" w:hAnsi="Arial" w:cs="Arial"/>
          <w:noProof/>
          <w:sz w:val="20"/>
          <w:szCs w:val="20"/>
          <w:lang w:eastAsia="fr-CA"/>
        </w:rPr>
      </w:pPr>
    </w:p>
    <w:p w:rsidR="00C130CD" w:rsidRDefault="00C130CD" w:rsidP="00922AB9">
      <w:pPr>
        <w:spacing w:line="240" w:lineRule="auto"/>
        <w:jc w:val="center"/>
        <w:rPr>
          <w:rFonts w:ascii="Arial" w:hAnsi="Arial" w:cs="Arial"/>
          <w:noProof/>
          <w:sz w:val="20"/>
          <w:szCs w:val="20"/>
          <w:lang w:eastAsia="fr-CA"/>
        </w:rPr>
      </w:pPr>
    </w:p>
    <w:p w:rsidR="00C130CD" w:rsidRDefault="00C130CD" w:rsidP="00922AB9">
      <w:pPr>
        <w:spacing w:line="240" w:lineRule="auto"/>
        <w:jc w:val="center"/>
        <w:rPr>
          <w:rFonts w:ascii="Arial" w:hAnsi="Arial" w:cs="Arial"/>
          <w:noProof/>
          <w:sz w:val="20"/>
          <w:szCs w:val="20"/>
          <w:lang w:eastAsia="fr-CA"/>
        </w:rPr>
      </w:pPr>
    </w:p>
    <w:p w:rsidR="00C130CD" w:rsidRDefault="00C130CD" w:rsidP="00922AB9">
      <w:pPr>
        <w:spacing w:line="240" w:lineRule="auto"/>
        <w:jc w:val="center"/>
        <w:rPr>
          <w:rFonts w:ascii="Arial" w:hAnsi="Arial" w:cs="Arial"/>
          <w:noProof/>
          <w:sz w:val="20"/>
          <w:szCs w:val="20"/>
          <w:lang w:eastAsia="fr-CA"/>
        </w:rPr>
      </w:pPr>
    </w:p>
    <w:p w:rsidR="00C130CD" w:rsidRDefault="00C130CD" w:rsidP="00922AB9">
      <w:pPr>
        <w:spacing w:line="240" w:lineRule="auto"/>
        <w:jc w:val="center"/>
        <w:rPr>
          <w:rFonts w:ascii="Arial" w:hAnsi="Arial" w:cs="Arial"/>
          <w:noProof/>
          <w:sz w:val="20"/>
          <w:szCs w:val="20"/>
          <w:lang w:eastAsia="fr-CA"/>
        </w:rPr>
      </w:pPr>
    </w:p>
    <w:p w:rsidR="00C130CD" w:rsidRDefault="00C130CD" w:rsidP="00922AB9">
      <w:pPr>
        <w:spacing w:line="240" w:lineRule="auto"/>
        <w:jc w:val="center"/>
        <w:rPr>
          <w:rFonts w:ascii="Arial" w:hAnsi="Arial" w:cs="Arial"/>
          <w:noProof/>
          <w:sz w:val="20"/>
          <w:szCs w:val="20"/>
          <w:lang w:eastAsia="fr-CA"/>
        </w:rPr>
      </w:pPr>
    </w:p>
    <w:p w:rsidR="00C130CD" w:rsidRDefault="00C130CD" w:rsidP="00922AB9">
      <w:pPr>
        <w:spacing w:line="240" w:lineRule="auto"/>
        <w:jc w:val="center"/>
        <w:rPr>
          <w:rFonts w:ascii="Arial" w:hAnsi="Arial" w:cs="Arial"/>
          <w:noProof/>
          <w:sz w:val="20"/>
          <w:szCs w:val="20"/>
          <w:lang w:eastAsia="fr-CA"/>
        </w:rPr>
      </w:pPr>
    </w:p>
    <w:p w:rsidR="00C130CD" w:rsidRDefault="00C130CD" w:rsidP="00922AB9">
      <w:pPr>
        <w:spacing w:line="240" w:lineRule="auto"/>
        <w:jc w:val="center"/>
        <w:rPr>
          <w:rFonts w:ascii="Arial" w:hAnsi="Arial" w:cs="Arial"/>
          <w:noProof/>
          <w:sz w:val="20"/>
          <w:szCs w:val="20"/>
          <w:lang w:eastAsia="fr-CA"/>
        </w:rPr>
      </w:pPr>
    </w:p>
    <w:p w:rsidR="00BA13D5" w:rsidRDefault="00BA13D5" w:rsidP="00BA13D5">
      <w:pPr>
        <w:spacing w:line="360" w:lineRule="auto"/>
        <w:rPr>
          <w:rFonts w:ascii="Arial" w:hAnsi="Arial" w:cs="Arial"/>
          <w:noProof/>
          <w:sz w:val="20"/>
          <w:szCs w:val="20"/>
          <w:lang w:eastAsia="fr-CA"/>
        </w:rPr>
      </w:pPr>
    </w:p>
    <w:p w:rsidR="006864EB" w:rsidRPr="006B056C" w:rsidRDefault="006864EB" w:rsidP="00BA13D5">
      <w:pPr>
        <w:spacing w:line="360" w:lineRule="auto"/>
        <w:jc w:val="center"/>
        <w:rPr>
          <w:rFonts w:ascii="Times New Roman" w:hAnsi="Times New Roman" w:cs="Times New Roman"/>
          <w:b/>
          <w:noProof/>
          <w:sz w:val="28"/>
          <w:szCs w:val="28"/>
          <w:lang w:eastAsia="fr-CA"/>
        </w:rPr>
      </w:pPr>
      <w:r w:rsidRPr="00CA082F">
        <w:rPr>
          <w:rFonts w:ascii="Times New Roman" w:hAnsi="Times New Roman" w:cs="Times New Roman"/>
          <w:b/>
          <w:noProof/>
          <w:sz w:val="28"/>
          <w:szCs w:val="28"/>
          <w:lang w:eastAsia="fr-CA"/>
        </w:rPr>
        <w:lastRenderedPageBreak/>
        <w:t>Introduction</w:t>
      </w:r>
    </w:p>
    <w:p w:rsidR="009F2013" w:rsidRDefault="00CA082F" w:rsidP="00F3649F">
      <w:pPr>
        <w:spacing w:line="360" w:lineRule="auto"/>
        <w:rPr>
          <w:rFonts w:ascii="Times New Roman" w:hAnsi="Times New Roman" w:cs="Times New Roman"/>
          <w:noProof/>
          <w:color w:val="000000" w:themeColor="text1"/>
          <w:sz w:val="24"/>
          <w:szCs w:val="24"/>
          <w:lang w:eastAsia="fr-CA"/>
        </w:rPr>
      </w:pPr>
      <w:r>
        <w:rPr>
          <w:rFonts w:ascii="Times New Roman" w:hAnsi="Times New Roman" w:cs="Times New Roman"/>
          <w:noProof/>
          <w:sz w:val="24"/>
          <w:szCs w:val="24"/>
          <w:lang w:eastAsia="fr-CA"/>
        </w:rPr>
        <w:t>A</w:t>
      </w:r>
      <w:r w:rsidR="0038251E">
        <w:rPr>
          <w:rFonts w:ascii="Times New Roman" w:hAnsi="Times New Roman" w:cs="Times New Roman"/>
          <w:noProof/>
          <w:sz w:val="24"/>
          <w:szCs w:val="24"/>
          <w:lang w:eastAsia="fr-CA"/>
        </w:rPr>
        <w:t xml:space="preserve"> learning and evaluation situation is</w:t>
      </w:r>
      <w:r>
        <w:rPr>
          <w:rFonts w:ascii="Times New Roman" w:hAnsi="Times New Roman" w:cs="Times New Roman"/>
          <w:noProof/>
          <w:sz w:val="24"/>
          <w:szCs w:val="24"/>
          <w:lang w:eastAsia="fr-CA"/>
        </w:rPr>
        <w:t xml:space="preserve"> a structured course made by the teacher</w:t>
      </w:r>
      <w:r w:rsidR="00E40FAE">
        <w:rPr>
          <w:rFonts w:ascii="Times New Roman" w:hAnsi="Times New Roman" w:cs="Times New Roman"/>
          <w:noProof/>
          <w:sz w:val="24"/>
          <w:szCs w:val="24"/>
          <w:lang w:eastAsia="fr-CA"/>
        </w:rPr>
        <w:t>,</w:t>
      </w:r>
      <w:r>
        <w:rPr>
          <w:rFonts w:ascii="Times New Roman" w:hAnsi="Times New Roman" w:cs="Times New Roman"/>
          <w:noProof/>
          <w:sz w:val="24"/>
          <w:szCs w:val="24"/>
          <w:lang w:eastAsia="fr-CA"/>
        </w:rPr>
        <w:t xml:space="preserve"> or by the Ministry of  Education to regulate learning. With this careful class planning</w:t>
      </w:r>
      <w:r w:rsidR="00E40FAE">
        <w:rPr>
          <w:rFonts w:ascii="Times New Roman" w:hAnsi="Times New Roman" w:cs="Times New Roman"/>
          <w:noProof/>
          <w:sz w:val="24"/>
          <w:szCs w:val="24"/>
          <w:lang w:eastAsia="fr-CA"/>
        </w:rPr>
        <w:t>,</w:t>
      </w:r>
      <w:r>
        <w:rPr>
          <w:rFonts w:ascii="Times New Roman" w:hAnsi="Times New Roman" w:cs="Times New Roman"/>
          <w:noProof/>
          <w:sz w:val="24"/>
          <w:szCs w:val="24"/>
          <w:lang w:eastAsia="fr-CA"/>
        </w:rPr>
        <w:t xml:space="preserve"> the teacher guides the students towards a successful learning experience. A learning and evaluation situation must always contain a </w:t>
      </w:r>
      <w:r w:rsidR="00F54A12">
        <w:rPr>
          <w:rFonts w:ascii="Times New Roman" w:hAnsi="Times New Roman" w:cs="Times New Roman"/>
          <w:noProof/>
          <w:sz w:val="24"/>
          <w:szCs w:val="24"/>
          <w:lang w:eastAsia="fr-CA"/>
        </w:rPr>
        <w:t>trigger activity which consi</w:t>
      </w:r>
      <w:r w:rsidR="006B056C">
        <w:rPr>
          <w:rFonts w:ascii="Times New Roman" w:hAnsi="Times New Roman" w:cs="Times New Roman"/>
          <w:noProof/>
          <w:sz w:val="24"/>
          <w:szCs w:val="24"/>
          <w:lang w:eastAsia="fr-CA"/>
        </w:rPr>
        <w:t>sts of introducing vocabulary,</w:t>
      </w:r>
      <w:r w:rsidR="00F54A12">
        <w:rPr>
          <w:rFonts w:ascii="Times New Roman" w:hAnsi="Times New Roman" w:cs="Times New Roman"/>
          <w:noProof/>
          <w:sz w:val="24"/>
          <w:szCs w:val="24"/>
          <w:lang w:eastAsia="fr-CA"/>
        </w:rPr>
        <w:t xml:space="preserve"> usefull expressions</w:t>
      </w:r>
      <w:r w:rsidR="00E15B3B">
        <w:rPr>
          <w:rFonts w:ascii="Times New Roman" w:hAnsi="Times New Roman" w:cs="Times New Roman"/>
          <w:noProof/>
          <w:sz w:val="24"/>
          <w:szCs w:val="24"/>
          <w:lang w:eastAsia="fr-CA"/>
        </w:rPr>
        <w:t xml:space="preserve"> or</w:t>
      </w:r>
      <w:r w:rsidR="006B056C">
        <w:rPr>
          <w:rFonts w:ascii="Times New Roman" w:hAnsi="Times New Roman" w:cs="Times New Roman"/>
          <w:noProof/>
          <w:sz w:val="24"/>
          <w:szCs w:val="24"/>
          <w:lang w:eastAsia="fr-CA"/>
        </w:rPr>
        <w:t xml:space="preserve"> information on the topic</w:t>
      </w:r>
      <w:r w:rsidR="00E15B3B">
        <w:rPr>
          <w:rFonts w:ascii="Times New Roman" w:hAnsi="Times New Roman" w:cs="Times New Roman"/>
          <w:noProof/>
          <w:sz w:val="24"/>
          <w:szCs w:val="24"/>
          <w:lang w:eastAsia="fr-CA"/>
        </w:rPr>
        <w:t xml:space="preserve">, then of course </w:t>
      </w:r>
      <w:r w:rsidR="00DD4D9B">
        <w:rPr>
          <w:rFonts w:ascii="Times New Roman" w:hAnsi="Times New Roman" w:cs="Times New Roman"/>
          <w:noProof/>
          <w:sz w:val="24"/>
          <w:szCs w:val="24"/>
          <w:lang w:eastAsia="fr-CA"/>
        </w:rPr>
        <w:t>the activity itself. When the two first activities are finished</w:t>
      </w:r>
      <w:r w:rsidR="00E40FAE">
        <w:rPr>
          <w:rFonts w:ascii="Times New Roman" w:hAnsi="Times New Roman" w:cs="Times New Roman"/>
          <w:noProof/>
          <w:sz w:val="24"/>
          <w:szCs w:val="24"/>
          <w:lang w:eastAsia="fr-CA"/>
        </w:rPr>
        <w:t>,</w:t>
      </w:r>
      <w:r w:rsidR="00DD4D9B">
        <w:rPr>
          <w:rFonts w:ascii="Times New Roman" w:hAnsi="Times New Roman" w:cs="Times New Roman"/>
          <w:noProof/>
          <w:sz w:val="24"/>
          <w:szCs w:val="24"/>
          <w:lang w:eastAsia="fr-CA"/>
        </w:rPr>
        <w:t xml:space="preserve"> </w:t>
      </w:r>
      <w:r w:rsidR="009F2013">
        <w:rPr>
          <w:rFonts w:ascii="Times New Roman" w:hAnsi="Times New Roman" w:cs="Times New Roman"/>
          <w:noProof/>
          <w:sz w:val="24"/>
          <w:szCs w:val="24"/>
          <w:lang w:eastAsia="fr-CA"/>
        </w:rPr>
        <w:t>a post-activity must follow</w:t>
      </w:r>
      <w:r w:rsidR="00E40FAE">
        <w:rPr>
          <w:rFonts w:ascii="Times New Roman" w:hAnsi="Times New Roman" w:cs="Times New Roman"/>
          <w:noProof/>
          <w:sz w:val="24"/>
          <w:szCs w:val="24"/>
          <w:lang w:eastAsia="fr-CA"/>
        </w:rPr>
        <w:t>. T</w:t>
      </w:r>
      <w:r w:rsidR="009F2013">
        <w:rPr>
          <w:rFonts w:ascii="Times New Roman" w:hAnsi="Times New Roman" w:cs="Times New Roman"/>
          <w:noProof/>
          <w:sz w:val="24"/>
          <w:szCs w:val="24"/>
          <w:lang w:eastAsia="fr-CA"/>
        </w:rPr>
        <w:t>his is especially important</w:t>
      </w:r>
      <w:r w:rsidR="00E40FAE">
        <w:rPr>
          <w:rFonts w:ascii="Times New Roman" w:hAnsi="Times New Roman" w:cs="Times New Roman"/>
          <w:noProof/>
          <w:sz w:val="24"/>
          <w:szCs w:val="24"/>
          <w:lang w:eastAsia="fr-CA"/>
        </w:rPr>
        <w:t>,</w:t>
      </w:r>
      <w:r w:rsidR="009F2013">
        <w:rPr>
          <w:rFonts w:ascii="Times New Roman" w:hAnsi="Times New Roman" w:cs="Times New Roman"/>
          <w:noProof/>
          <w:sz w:val="24"/>
          <w:szCs w:val="24"/>
          <w:lang w:eastAsia="fr-CA"/>
        </w:rPr>
        <w:t xml:space="preserve"> because this activity is used to make the students reflect </w:t>
      </w:r>
      <w:r w:rsidR="00E40FAE">
        <w:rPr>
          <w:rFonts w:ascii="Times New Roman" w:hAnsi="Times New Roman" w:cs="Times New Roman"/>
          <w:noProof/>
          <w:sz w:val="24"/>
          <w:szCs w:val="24"/>
          <w:lang w:eastAsia="fr-CA"/>
        </w:rPr>
        <w:t xml:space="preserve">on </w:t>
      </w:r>
      <w:r w:rsidR="009F2013">
        <w:rPr>
          <w:rFonts w:ascii="Times New Roman" w:hAnsi="Times New Roman" w:cs="Times New Roman"/>
          <w:noProof/>
          <w:sz w:val="24"/>
          <w:szCs w:val="24"/>
          <w:lang w:eastAsia="fr-CA"/>
        </w:rPr>
        <w:t>their new acquired knowledg</w:t>
      </w:r>
      <w:r w:rsidR="00271F97">
        <w:rPr>
          <w:rFonts w:ascii="Times New Roman" w:hAnsi="Times New Roman" w:cs="Times New Roman"/>
          <w:noProof/>
          <w:sz w:val="24"/>
          <w:szCs w:val="24"/>
          <w:lang w:eastAsia="fr-CA"/>
        </w:rPr>
        <w:t>e</w:t>
      </w:r>
      <w:r w:rsidR="009F2013">
        <w:rPr>
          <w:rFonts w:ascii="Times New Roman" w:hAnsi="Times New Roman" w:cs="Times New Roman"/>
          <w:noProof/>
          <w:sz w:val="24"/>
          <w:szCs w:val="24"/>
          <w:lang w:eastAsia="fr-CA"/>
        </w:rPr>
        <w:t>.</w:t>
      </w:r>
      <w:r w:rsidR="00F54A12">
        <w:rPr>
          <w:rFonts w:ascii="Times New Roman" w:hAnsi="Times New Roman" w:cs="Times New Roman"/>
          <w:noProof/>
          <w:sz w:val="24"/>
          <w:szCs w:val="24"/>
          <w:lang w:eastAsia="fr-CA"/>
        </w:rPr>
        <w:t xml:space="preserve"> </w:t>
      </w:r>
      <w:r w:rsidR="00264CDD">
        <w:rPr>
          <w:rFonts w:ascii="Times New Roman" w:hAnsi="Times New Roman" w:cs="Times New Roman"/>
          <w:noProof/>
          <w:sz w:val="24"/>
          <w:szCs w:val="24"/>
          <w:lang w:eastAsia="fr-CA"/>
        </w:rPr>
        <w:t>In this written work</w:t>
      </w:r>
      <w:r w:rsidR="00E40FAE">
        <w:rPr>
          <w:rFonts w:ascii="Times New Roman" w:hAnsi="Times New Roman" w:cs="Times New Roman"/>
          <w:noProof/>
          <w:sz w:val="24"/>
          <w:szCs w:val="24"/>
          <w:lang w:eastAsia="fr-CA"/>
        </w:rPr>
        <w:t xml:space="preserve"> </w:t>
      </w:r>
      <w:r w:rsidR="00264CDD">
        <w:rPr>
          <w:rFonts w:ascii="Times New Roman" w:hAnsi="Times New Roman" w:cs="Times New Roman"/>
          <w:noProof/>
          <w:sz w:val="24"/>
          <w:szCs w:val="24"/>
          <w:lang w:eastAsia="fr-CA"/>
        </w:rPr>
        <w:t xml:space="preserve"> there will be a detailed learning and evaluation situation </w:t>
      </w:r>
      <w:r w:rsidR="0038251E">
        <w:rPr>
          <w:rFonts w:ascii="Times New Roman" w:hAnsi="Times New Roman" w:cs="Times New Roman"/>
          <w:noProof/>
          <w:sz w:val="24"/>
          <w:szCs w:val="24"/>
          <w:lang w:eastAsia="fr-CA"/>
        </w:rPr>
        <w:t>plan</w:t>
      </w:r>
      <w:r w:rsidR="00E40FAE">
        <w:rPr>
          <w:rFonts w:ascii="Times New Roman" w:hAnsi="Times New Roman" w:cs="Times New Roman"/>
          <w:noProof/>
          <w:sz w:val="24"/>
          <w:szCs w:val="24"/>
          <w:lang w:eastAsia="fr-CA"/>
        </w:rPr>
        <w:t>,</w:t>
      </w:r>
      <w:r w:rsidR="0038251E">
        <w:rPr>
          <w:rFonts w:ascii="Times New Roman" w:hAnsi="Times New Roman" w:cs="Times New Roman"/>
          <w:noProof/>
          <w:sz w:val="24"/>
          <w:szCs w:val="24"/>
          <w:lang w:eastAsia="fr-CA"/>
        </w:rPr>
        <w:t xml:space="preserve"> and a clear explanation for my choices </w:t>
      </w:r>
      <w:r w:rsidR="0038251E" w:rsidRPr="009F2013">
        <w:rPr>
          <w:rFonts w:ascii="Times New Roman" w:hAnsi="Times New Roman" w:cs="Times New Roman"/>
          <w:noProof/>
          <w:color w:val="000000" w:themeColor="text1"/>
          <w:sz w:val="24"/>
          <w:szCs w:val="24"/>
          <w:lang w:eastAsia="fr-CA"/>
        </w:rPr>
        <w:t>towards</w:t>
      </w:r>
      <w:r w:rsidR="00271F97">
        <w:rPr>
          <w:rFonts w:ascii="Times New Roman" w:hAnsi="Times New Roman" w:cs="Times New Roman"/>
          <w:noProof/>
          <w:color w:val="000000" w:themeColor="text1"/>
          <w:sz w:val="24"/>
          <w:szCs w:val="24"/>
          <w:lang w:eastAsia="fr-CA"/>
        </w:rPr>
        <w:t xml:space="preserve"> secondary cycle 1,</w:t>
      </w:r>
      <w:r w:rsidR="009F2013">
        <w:rPr>
          <w:rFonts w:ascii="Times New Roman" w:hAnsi="Times New Roman" w:cs="Times New Roman"/>
          <w:noProof/>
          <w:color w:val="000000" w:themeColor="text1"/>
          <w:sz w:val="24"/>
          <w:szCs w:val="24"/>
          <w:lang w:eastAsia="fr-CA"/>
        </w:rPr>
        <w:t xml:space="preserve"> second language learning activities</w:t>
      </w:r>
      <w:r w:rsidR="00223AB1">
        <w:rPr>
          <w:rFonts w:ascii="Times New Roman" w:hAnsi="Times New Roman" w:cs="Times New Roman"/>
          <w:noProof/>
          <w:color w:val="000000" w:themeColor="text1"/>
          <w:sz w:val="24"/>
          <w:szCs w:val="24"/>
          <w:lang w:eastAsia="fr-CA"/>
        </w:rPr>
        <w:t xml:space="preserve"> as wel</w:t>
      </w:r>
      <w:r w:rsidR="002C0E8D">
        <w:rPr>
          <w:rFonts w:ascii="Times New Roman" w:hAnsi="Times New Roman" w:cs="Times New Roman"/>
          <w:noProof/>
          <w:color w:val="000000" w:themeColor="text1"/>
          <w:sz w:val="24"/>
          <w:szCs w:val="24"/>
          <w:lang w:eastAsia="fr-CA"/>
        </w:rPr>
        <w:t>l as links made with the Respons</w:t>
      </w:r>
      <w:r w:rsidR="00223AB1">
        <w:rPr>
          <w:rFonts w:ascii="Times New Roman" w:hAnsi="Times New Roman" w:cs="Times New Roman"/>
          <w:noProof/>
          <w:color w:val="000000" w:themeColor="text1"/>
          <w:sz w:val="24"/>
          <w:szCs w:val="24"/>
          <w:lang w:eastAsia="fr-CA"/>
        </w:rPr>
        <w:t>e Process.</w:t>
      </w:r>
    </w:p>
    <w:p w:rsidR="005600D1" w:rsidRDefault="009F2013" w:rsidP="00F3649F">
      <w:pPr>
        <w:spacing w:line="360" w:lineRule="auto"/>
        <w:rPr>
          <w:rFonts w:ascii="Times New Roman" w:hAnsi="Times New Roman" w:cs="Times New Roman"/>
          <w:noProof/>
          <w:color w:val="000000" w:themeColor="text1"/>
          <w:sz w:val="24"/>
          <w:szCs w:val="24"/>
          <w:lang w:eastAsia="fr-CA"/>
        </w:rPr>
      </w:pPr>
      <w:r>
        <w:rPr>
          <w:rFonts w:ascii="Times New Roman" w:hAnsi="Times New Roman" w:cs="Times New Roman"/>
          <w:noProof/>
          <w:color w:val="000000" w:themeColor="text1"/>
          <w:sz w:val="24"/>
          <w:szCs w:val="24"/>
          <w:lang w:eastAsia="fr-CA"/>
        </w:rPr>
        <w:t xml:space="preserve">The groupe </w:t>
      </w:r>
      <w:r w:rsidR="00271F97">
        <w:rPr>
          <w:rFonts w:ascii="Times New Roman" w:hAnsi="Times New Roman" w:cs="Times New Roman"/>
          <w:noProof/>
          <w:color w:val="000000" w:themeColor="text1"/>
          <w:sz w:val="24"/>
          <w:szCs w:val="24"/>
          <w:lang w:eastAsia="fr-CA"/>
        </w:rPr>
        <w:t>theme of this LES was Games</w:t>
      </w:r>
      <w:r w:rsidR="00E40FAE">
        <w:rPr>
          <w:rFonts w:ascii="Times New Roman" w:hAnsi="Times New Roman" w:cs="Times New Roman"/>
          <w:noProof/>
          <w:color w:val="000000" w:themeColor="text1"/>
          <w:sz w:val="24"/>
          <w:szCs w:val="24"/>
          <w:lang w:eastAsia="fr-CA"/>
        </w:rPr>
        <w:t>. T</w:t>
      </w:r>
      <w:r>
        <w:rPr>
          <w:rFonts w:ascii="Times New Roman" w:hAnsi="Times New Roman" w:cs="Times New Roman"/>
          <w:noProof/>
          <w:color w:val="000000" w:themeColor="text1"/>
          <w:sz w:val="24"/>
          <w:szCs w:val="24"/>
          <w:lang w:eastAsia="fr-CA"/>
        </w:rPr>
        <w:t>ogether</w:t>
      </w:r>
      <w:r w:rsidR="00E40FAE">
        <w:rPr>
          <w:rFonts w:ascii="Times New Roman" w:hAnsi="Times New Roman" w:cs="Times New Roman"/>
          <w:noProof/>
          <w:color w:val="000000" w:themeColor="text1"/>
          <w:sz w:val="24"/>
          <w:szCs w:val="24"/>
          <w:lang w:eastAsia="fr-CA"/>
        </w:rPr>
        <w:t>,</w:t>
      </w:r>
      <w:r>
        <w:rPr>
          <w:rFonts w:ascii="Times New Roman" w:hAnsi="Times New Roman" w:cs="Times New Roman"/>
          <w:noProof/>
          <w:color w:val="000000" w:themeColor="text1"/>
          <w:sz w:val="24"/>
          <w:szCs w:val="24"/>
          <w:lang w:eastAsia="fr-CA"/>
        </w:rPr>
        <w:t xml:space="preserve"> we chose this theme because we thought </w:t>
      </w:r>
      <w:r w:rsidR="00271F97">
        <w:rPr>
          <w:rFonts w:ascii="Times New Roman" w:hAnsi="Times New Roman" w:cs="Times New Roman"/>
          <w:noProof/>
          <w:color w:val="000000" w:themeColor="text1"/>
          <w:sz w:val="24"/>
          <w:szCs w:val="24"/>
          <w:lang w:eastAsia="fr-CA"/>
        </w:rPr>
        <w:t xml:space="preserve">this was a subject that secondary </w:t>
      </w:r>
      <w:r>
        <w:rPr>
          <w:rFonts w:ascii="Times New Roman" w:hAnsi="Times New Roman" w:cs="Times New Roman"/>
          <w:noProof/>
          <w:color w:val="000000" w:themeColor="text1"/>
          <w:sz w:val="24"/>
          <w:szCs w:val="24"/>
          <w:lang w:eastAsia="fr-CA"/>
        </w:rPr>
        <w:t>students could most relate to.</w:t>
      </w:r>
      <w:r w:rsidR="00973485">
        <w:rPr>
          <w:rFonts w:ascii="Times New Roman" w:hAnsi="Times New Roman" w:cs="Times New Roman"/>
          <w:noProof/>
          <w:color w:val="000000" w:themeColor="text1"/>
          <w:sz w:val="24"/>
          <w:szCs w:val="24"/>
          <w:lang w:eastAsia="fr-CA"/>
        </w:rPr>
        <w:t xml:space="preserve"> </w:t>
      </w:r>
      <w:r w:rsidR="00271F97">
        <w:rPr>
          <w:rFonts w:ascii="Times New Roman" w:hAnsi="Times New Roman" w:cs="Times New Roman"/>
          <w:noProof/>
          <w:color w:val="000000" w:themeColor="text1"/>
          <w:sz w:val="24"/>
          <w:szCs w:val="24"/>
          <w:lang w:eastAsia="fr-CA"/>
        </w:rPr>
        <w:t>Seeing as we live in a modern society</w:t>
      </w:r>
      <w:r w:rsidR="00223AB1">
        <w:rPr>
          <w:rFonts w:ascii="Times New Roman" w:hAnsi="Times New Roman" w:cs="Times New Roman"/>
          <w:noProof/>
          <w:color w:val="000000" w:themeColor="text1"/>
          <w:sz w:val="24"/>
          <w:szCs w:val="24"/>
          <w:lang w:eastAsia="fr-CA"/>
        </w:rPr>
        <w:t xml:space="preserve"> filled with technology</w:t>
      </w:r>
      <w:r w:rsidR="00E40FAE">
        <w:rPr>
          <w:rFonts w:ascii="Times New Roman" w:hAnsi="Times New Roman" w:cs="Times New Roman"/>
          <w:noProof/>
          <w:color w:val="000000" w:themeColor="text1"/>
          <w:sz w:val="24"/>
          <w:szCs w:val="24"/>
          <w:lang w:eastAsia="fr-CA"/>
        </w:rPr>
        <w:t>,</w:t>
      </w:r>
      <w:r w:rsidR="00223AB1">
        <w:rPr>
          <w:rFonts w:ascii="Times New Roman" w:hAnsi="Times New Roman" w:cs="Times New Roman"/>
          <w:noProof/>
          <w:color w:val="000000" w:themeColor="text1"/>
          <w:sz w:val="24"/>
          <w:szCs w:val="24"/>
          <w:lang w:eastAsia="fr-CA"/>
        </w:rPr>
        <w:t xml:space="preserve"> </w:t>
      </w:r>
      <w:r w:rsidR="00271F97">
        <w:rPr>
          <w:rFonts w:ascii="Times New Roman" w:hAnsi="Times New Roman" w:cs="Times New Roman"/>
          <w:noProof/>
          <w:color w:val="000000" w:themeColor="text1"/>
          <w:sz w:val="24"/>
          <w:szCs w:val="24"/>
          <w:lang w:eastAsia="fr-CA"/>
        </w:rPr>
        <w:t>we thought that taking this theme and making it about video games</w:t>
      </w:r>
      <w:r w:rsidR="00E40FAE">
        <w:rPr>
          <w:rFonts w:ascii="Times New Roman" w:hAnsi="Times New Roman" w:cs="Times New Roman"/>
          <w:noProof/>
          <w:color w:val="000000" w:themeColor="text1"/>
          <w:sz w:val="24"/>
          <w:szCs w:val="24"/>
          <w:lang w:eastAsia="fr-CA"/>
        </w:rPr>
        <w:t xml:space="preserve"> would capture their attention. A</w:t>
      </w:r>
      <w:r w:rsidR="00271F97">
        <w:rPr>
          <w:rFonts w:ascii="Times New Roman" w:hAnsi="Times New Roman" w:cs="Times New Roman"/>
          <w:noProof/>
          <w:color w:val="000000" w:themeColor="text1"/>
          <w:sz w:val="24"/>
          <w:szCs w:val="24"/>
          <w:lang w:eastAsia="fr-CA"/>
        </w:rPr>
        <w:t>lthough we have activities who’s topic is video games</w:t>
      </w:r>
      <w:r w:rsidR="00E40FAE">
        <w:rPr>
          <w:rFonts w:ascii="Times New Roman" w:hAnsi="Times New Roman" w:cs="Times New Roman"/>
          <w:noProof/>
          <w:color w:val="000000" w:themeColor="text1"/>
          <w:sz w:val="24"/>
          <w:szCs w:val="24"/>
          <w:lang w:eastAsia="fr-CA"/>
        </w:rPr>
        <w:t>,</w:t>
      </w:r>
      <w:r w:rsidR="00271F97">
        <w:rPr>
          <w:rFonts w:ascii="Times New Roman" w:hAnsi="Times New Roman" w:cs="Times New Roman"/>
          <w:noProof/>
          <w:color w:val="000000" w:themeColor="text1"/>
          <w:sz w:val="24"/>
          <w:szCs w:val="24"/>
          <w:lang w:eastAsia="fr-CA"/>
        </w:rPr>
        <w:t xml:space="preserve"> we included a word game that the students </w:t>
      </w:r>
      <w:r w:rsidR="00E15B3B">
        <w:rPr>
          <w:rFonts w:ascii="Times New Roman" w:hAnsi="Times New Roman" w:cs="Times New Roman"/>
          <w:noProof/>
          <w:color w:val="000000" w:themeColor="text1"/>
          <w:sz w:val="24"/>
          <w:szCs w:val="24"/>
          <w:lang w:eastAsia="fr-CA"/>
        </w:rPr>
        <w:t>could play in class as the focus on form activity.</w:t>
      </w:r>
    </w:p>
    <w:p w:rsidR="00271F97" w:rsidRDefault="00271F97" w:rsidP="00F3649F">
      <w:pPr>
        <w:spacing w:line="360" w:lineRule="auto"/>
        <w:rPr>
          <w:rFonts w:ascii="Times New Roman" w:hAnsi="Times New Roman" w:cs="Times New Roman"/>
          <w:noProof/>
          <w:color w:val="000000" w:themeColor="text1"/>
          <w:sz w:val="24"/>
          <w:szCs w:val="24"/>
          <w:lang w:eastAsia="fr-CA"/>
        </w:rPr>
      </w:pPr>
    </w:p>
    <w:p w:rsidR="00271F97" w:rsidRDefault="00271F97" w:rsidP="00F3649F">
      <w:pPr>
        <w:spacing w:line="360" w:lineRule="auto"/>
        <w:rPr>
          <w:rFonts w:ascii="Times New Roman" w:hAnsi="Times New Roman" w:cs="Times New Roman"/>
          <w:noProof/>
          <w:color w:val="000000" w:themeColor="text1"/>
          <w:sz w:val="24"/>
          <w:szCs w:val="24"/>
          <w:lang w:eastAsia="fr-CA"/>
        </w:rPr>
      </w:pPr>
    </w:p>
    <w:p w:rsidR="00271F97" w:rsidRDefault="00271F97" w:rsidP="00F3649F">
      <w:pPr>
        <w:spacing w:line="360" w:lineRule="auto"/>
        <w:rPr>
          <w:rFonts w:ascii="Times New Roman" w:hAnsi="Times New Roman" w:cs="Times New Roman"/>
          <w:noProof/>
          <w:color w:val="000000" w:themeColor="text1"/>
          <w:sz w:val="24"/>
          <w:szCs w:val="24"/>
          <w:lang w:eastAsia="fr-CA"/>
        </w:rPr>
      </w:pPr>
    </w:p>
    <w:p w:rsidR="00271F97" w:rsidRDefault="00271F97" w:rsidP="00F3649F">
      <w:pPr>
        <w:spacing w:line="360" w:lineRule="auto"/>
        <w:rPr>
          <w:rFonts w:ascii="Times New Roman" w:hAnsi="Times New Roman" w:cs="Times New Roman"/>
          <w:noProof/>
          <w:color w:val="000000" w:themeColor="text1"/>
          <w:sz w:val="24"/>
          <w:szCs w:val="24"/>
          <w:lang w:eastAsia="fr-CA"/>
        </w:rPr>
      </w:pPr>
    </w:p>
    <w:p w:rsidR="00271F97" w:rsidRDefault="00271F97" w:rsidP="00F3649F">
      <w:pPr>
        <w:spacing w:line="360" w:lineRule="auto"/>
        <w:rPr>
          <w:rFonts w:ascii="Times New Roman" w:hAnsi="Times New Roman" w:cs="Times New Roman"/>
          <w:noProof/>
          <w:color w:val="000000" w:themeColor="text1"/>
          <w:sz w:val="24"/>
          <w:szCs w:val="24"/>
          <w:lang w:eastAsia="fr-CA"/>
        </w:rPr>
      </w:pPr>
    </w:p>
    <w:p w:rsidR="00271F97" w:rsidRDefault="00271F97" w:rsidP="00F3649F">
      <w:pPr>
        <w:spacing w:line="360" w:lineRule="auto"/>
        <w:rPr>
          <w:rFonts w:ascii="Times New Roman" w:hAnsi="Times New Roman" w:cs="Times New Roman"/>
          <w:noProof/>
          <w:color w:val="000000" w:themeColor="text1"/>
          <w:sz w:val="24"/>
          <w:szCs w:val="24"/>
          <w:lang w:eastAsia="fr-CA"/>
        </w:rPr>
      </w:pPr>
    </w:p>
    <w:p w:rsidR="00271F97" w:rsidRDefault="00271F97" w:rsidP="00F3649F">
      <w:pPr>
        <w:spacing w:line="360" w:lineRule="auto"/>
        <w:rPr>
          <w:rFonts w:ascii="Times New Roman" w:hAnsi="Times New Roman" w:cs="Times New Roman"/>
          <w:noProof/>
          <w:color w:val="000000" w:themeColor="text1"/>
          <w:sz w:val="24"/>
          <w:szCs w:val="24"/>
          <w:lang w:eastAsia="fr-CA"/>
        </w:rPr>
      </w:pPr>
    </w:p>
    <w:p w:rsidR="00BA13D5" w:rsidRDefault="00BA13D5" w:rsidP="00C51235">
      <w:pPr>
        <w:spacing w:line="240" w:lineRule="auto"/>
        <w:jc w:val="right"/>
        <w:rPr>
          <w:rFonts w:ascii="Arial" w:hAnsi="Arial" w:cs="Arial"/>
          <w:noProof/>
          <w:sz w:val="20"/>
          <w:szCs w:val="20"/>
          <w:lang w:eastAsia="fr-CA"/>
        </w:rPr>
      </w:pPr>
    </w:p>
    <w:p w:rsidR="00F702BF" w:rsidRDefault="005600D1" w:rsidP="00F702BF">
      <w:pPr>
        <w:spacing w:line="240" w:lineRule="auto"/>
        <w:jc w:val="right"/>
        <w:rPr>
          <w:rFonts w:ascii="Arial" w:hAnsi="Arial" w:cs="Arial"/>
          <w:noProof/>
          <w:sz w:val="20"/>
          <w:szCs w:val="20"/>
          <w:lang w:eastAsia="fr-CA"/>
        </w:rPr>
      </w:pPr>
      <w:r>
        <w:rPr>
          <w:rFonts w:ascii="Arial" w:hAnsi="Arial" w:cs="Arial"/>
          <w:noProof/>
          <w:sz w:val="20"/>
          <w:szCs w:val="20"/>
          <w:lang w:eastAsia="fr-CA"/>
        </w:rPr>
        <w:t>Page 1</w:t>
      </w:r>
    </w:p>
    <w:p w:rsidR="005600D1" w:rsidRPr="00F702BF" w:rsidRDefault="007808C0" w:rsidP="00F702BF">
      <w:pPr>
        <w:spacing w:line="240" w:lineRule="auto"/>
        <w:jc w:val="center"/>
        <w:rPr>
          <w:rFonts w:ascii="Arial" w:hAnsi="Arial" w:cs="Arial"/>
          <w:noProof/>
          <w:sz w:val="20"/>
          <w:szCs w:val="20"/>
          <w:lang w:eastAsia="fr-CA"/>
        </w:rPr>
      </w:pPr>
      <w:r w:rsidRPr="00C75F99">
        <w:rPr>
          <w:rFonts w:ascii="Bradley Hand ITC" w:hAnsi="Bradley Hand ITC" w:cs="Times New Roman"/>
          <w:b/>
          <w:noProof/>
          <w:sz w:val="28"/>
          <w:szCs w:val="28"/>
          <w:lang w:eastAsia="fr-CA"/>
        </w:rPr>
        <w:lastRenderedPageBreak/>
        <w:t>Steps Of LES</w:t>
      </w:r>
    </w:p>
    <w:p w:rsidR="00CC53B2" w:rsidRPr="00C75F99" w:rsidRDefault="00271F97" w:rsidP="007808C0">
      <w:pPr>
        <w:spacing w:line="360" w:lineRule="auto"/>
        <w:jc w:val="center"/>
        <w:rPr>
          <w:rFonts w:ascii="Bradley Hand ITC" w:hAnsi="Bradley Hand ITC" w:cs="Times New Roman"/>
          <w:b/>
          <w:noProof/>
          <w:sz w:val="28"/>
          <w:szCs w:val="28"/>
          <w:u w:val="single"/>
          <w:lang w:eastAsia="fr-CA"/>
        </w:rPr>
      </w:pPr>
      <w:r w:rsidRPr="00C75F99">
        <w:rPr>
          <w:rFonts w:ascii="Bradley Hand ITC" w:hAnsi="Bradley Hand ITC" w:cs="Times New Roman"/>
          <w:b/>
          <w:noProof/>
          <w:sz w:val="28"/>
          <w:szCs w:val="28"/>
          <w:u w:val="single"/>
          <w:lang w:eastAsia="fr-CA"/>
        </w:rPr>
        <w:t>Reading Activity</w:t>
      </w:r>
    </w:p>
    <w:p w:rsidR="00271F97" w:rsidRPr="008F6337" w:rsidRDefault="00271F97" w:rsidP="00271F97">
      <w:pPr>
        <w:spacing w:line="360" w:lineRule="auto"/>
        <w:rPr>
          <w:rFonts w:ascii="Times New Roman" w:hAnsi="Times New Roman" w:cs="Times New Roman"/>
          <w:noProof/>
          <w:sz w:val="20"/>
          <w:szCs w:val="24"/>
          <w:lang w:eastAsia="fr-CA"/>
        </w:rPr>
      </w:pPr>
      <w:r w:rsidRPr="008F6337">
        <w:rPr>
          <w:rFonts w:ascii="Times New Roman" w:hAnsi="Times New Roman" w:cs="Times New Roman"/>
          <w:noProof/>
          <w:sz w:val="20"/>
          <w:szCs w:val="24"/>
          <w:lang w:eastAsia="fr-CA"/>
        </w:rPr>
        <w:t>Lydia Descoteaux</w:t>
      </w:r>
    </w:p>
    <w:p w:rsidR="007808C0" w:rsidRDefault="007808C0" w:rsidP="00F3649F">
      <w:pPr>
        <w:spacing w:line="360" w:lineRule="auto"/>
        <w:rPr>
          <w:rFonts w:ascii="Bradley Hand ITC" w:hAnsi="Bradley Hand ITC" w:cs="Times New Roman"/>
          <w:b/>
          <w:noProof/>
          <w:sz w:val="24"/>
          <w:szCs w:val="24"/>
          <w:u w:val="single"/>
          <w:lang w:eastAsia="fr-CA"/>
        </w:rPr>
      </w:pPr>
      <w:r w:rsidRPr="00C75F99">
        <w:rPr>
          <w:rFonts w:ascii="Bradley Hand ITC" w:hAnsi="Bradley Hand ITC" w:cs="Times New Roman"/>
          <w:b/>
          <w:noProof/>
          <w:sz w:val="24"/>
          <w:szCs w:val="24"/>
          <w:u w:val="single"/>
          <w:lang w:eastAsia="fr-CA"/>
        </w:rPr>
        <w:t>Trigger activity</w:t>
      </w:r>
    </w:p>
    <w:p w:rsidR="00E15B3B" w:rsidRPr="00E15B3B" w:rsidRDefault="00E15B3B" w:rsidP="00F3649F">
      <w:pPr>
        <w:spacing w:line="360" w:lineRule="auto"/>
        <w:rPr>
          <w:rFonts w:ascii="Times New Roman" w:hAnsi="Times New Roman" w:cs="Times New Roman"/>
          <w:noProof/>
          <w:sz w:val="24"/>
          <w:szCs w:val="24"/>
          <w:lang w:eastAsia="fr-CA"/>
        </w:rPr>
      </w:pPr>
      <w:r w:rsidRPr="00E15B3B">
        <w:rPr>
          <w:rFonts w:ascii="Times New Roman" w:hAnsi="Times New Roman" w:cs="Times New Roman"/>
          <w:noProof/>
          <w:sz w:val="24"/>
          <w:szCs w:val="24"/>
          <w:lang w:eastAsia="fr-CA"/>
        </w:rPr>
        <w:t>For the trigger activity</w:t>
      </w:r>
      <w:r w:rsidR="00A63B25">
        <w:rPr>
          <w:rFonts w:ascii="Times New Roman" w:hAnsi="Times New Roman" w:cs="Times New Roman"/>
          <w:noProof/>
          <w:sz w:val="24"/>
          <w:szCs w:val="24"/>
          <w:lang w:eastAsia="fr-CA"/>
        </w:rPr>
        <w:t>,</w:t>
      </w:r>
      <w:r w:rsidRPr="00E15B3B">
        <w:rPr>
          <w:rFonts w:ascii="Times New Roman" w:hAnsi="Times New Roman" w:cs="Times New Roman"/>
          <w:noProof/>
          <w:sz w:val="24"/>
          <w:szCs w:val="24"/>
          <w:lang w:eastAsia="fr-CA"/>
        </w:rPr>
        <w:t xml:space="preserve"> </w:t>
      </w:r>
      <w:r w:rsidR="008F6337">
        <w:rPr>
          <w:rFonts w:ascii="Times New Roman" w:hAnsi="Times New Roman" w:cs="Times New Roman"/>
          <w:noProof/>
          <w:sz w:val="24"/>
          <w:szCs w:val="24"/>
          <w:lang w:eastAsia="fr-CA"/>
        </w:rPr>
        <w:t>Lydia chose to write the name of five games on the board</w:t>
      </w:r>
      <w:r w:rsidR="00A63B25">
        <w:rPr>
          <w:rFonts w:ascii="Times New Roman" w:hAnsi="Times New Roman" w:cs="Times New Roman"/>
          <w:noProof/>
          <w:sz w:val="24"/>
          <w:szCs w:val="24"/>
          <w:lang w:eastAsia="fr-CA"/>
        </w:rPr>
        <w:t>,</w:t>
      </w:r>
      <w:r w:rsidR="008F6337">
        <w:rPr>
          <w:rFonts w:ascii="Times New Roman" w:hAnsi="Times New Roman" w:cs="Times New Roman"/>
          <w:noProof/>
          <w:sz w:val="24"/>
          <w:szCs w:val="24"/>
          <w:lang w:eastAsia="fr-CA"/>
        </w:rPr>
        <w:t xml:space="preserve"> and ask the students to predict the discription</w:t>
      </w:r>
      <w:r w:rsidR="00A63B25">
        <w:rPr>
          <w:rFonts w:ascii="Times New Roman" w:hAnsi="Times New Roman" w:cs="Times New Roman"/>
          <w:noProof/>
          <w:sz w:val="24"/>
          <w:szCs w:val="24"/>
          <w:lang w:eastAsia="fr-CA"/>
        </w:rPr>
        <w:t>. L</w:t>
      </w:r>
      <w:r w:rsidR="008F6337">
        <w:rPr>
          <w:rFonts w:ascii="Times New Roman" w:hAnsi="Times New Roman" w:cs="Times New Roman"/>
          <w:noProof/>
          <w:sz w:val="24"/>
          <w:szCs w:val="24"/>
          <w:lang w:eastAsia="fr-CA"/>
        </w:rPr>
        <w:t>ike what materials are needed to play those games, the rules</w:t>
      </w:r>
      <w:r w:rsidR="00A63B25">
        <w:rPr>
          <w:rFonts w:ascii="Times New Roman" w:hAnsi="Times New Roman" w:cs="Times New Roman"/>
          <w:noProof/>
          <w:sz w:val="24"/>
          <w:szCs w:val="24"/>
          <w:lang w:eastAsia="fr-CA"/>
        </w:rPr>
        <w:t>,</w:t>
      </w:r>
      <w:r w:rsidR="008F6337">
        <w:rPr>
          <w:rFonts w:ascii="Times New Roman" w:hAnsi="Times New Roman" w:cs="Times New Roman"/>
          <w:noProof/>
          <w:sz w:val="24"/>
          <w:szCs w:val="24"/>
          <w:lang w:eastAsia="fr-CA"/>
        </w:rPr>
        <w:t xml:space="preserve"> as well as the concept of the games. </w:t>
      </w:r>
    </w:p>
    <w:p w:rsidR="00CC53B2" w:rsidRDefault="00CC53B2" w:rsidP="00F3649F">
      <w:pPr>
        <w:spacing w:line="360" w:lineRule="auto"/>
        <w:rPr>
          <w:rFonts w:ascii="Bradley Hand ITC" w:hAnsi="Bradley Hand ITC" w:cs="Times New Roman"/>
          <w:b/>
          <w:noProof/>
          <w:sz w:val="24"/>
          <w:szCs w:val="24"/>
          <w:u w:val="single"/>
          <w:lang w:eastAsia="fr-CA"/>
        </w:rPr>
      </w:pPr>
      <w:r w:rsidRPr="00C75F99">
        <w:rPr>
          <w:rFonts w:ascii="Bradley Hand ITC" w:hAnsi="Bradley Hand ITC" w:cs="Times New Roman"/>
          <w:b/>
          <w:noProof/>
          <w:sz w:val="24"/>
          <w:szCs w:val="24"/>
          <w:u w:val="single"/>
          <w:lang w:eastAsia="fr-CA"/>
        </w:rPr>
        <w:t>Activity</w:t>
      </w:r>
    </w:p>
    <w:p w:rsidR="00EA2861" w:rsidRDefault="00A63B25" w:rsidP="00F3649F">
      <w:pPr>
        <w:spacing w:line="36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t>She</w:t>
      </w:r>
      <w:r w:rsidR="008F6337">
        <w:rPr>
          <w:rFonts w:ascii="Times New Roman" w:hAnsi="Times New Roman" w:cs="Times New Roman"/>
          <w:noProof/>
          <w:sz w:val="24"/>
          <w:szCs w:val="24"/>
          <w:lang w:eastAsia="fr-CA"/>
        </w:rPr>
        <w:t xml:space="preserve"> chose to make five teams</w:t>
      </w:r>
      <w:r>
        <w:rPr>
          <w:rFonts w:ascii="Times New Roman" w:hAnsi="Times New Roman" w:cs="Times New Roman"/>
          <w:noProof/>
          <w:sz w:val="24"/>
          <w:szCs w:val="24"/>
          <w:lang w:eastAsia="fr-CA"/>
        </w:rPr>
        <w:t>,</w:t>
      </w:r>
      <w:r w:rsidR="008F6337">
        <w:rPr>
          <w:rFonts w:ascii="Times New Roman" w:hAnsi="Times New Roman" w:cs="Times New Roman"/>
          <w:noProof/>
          <w:sz w:val="24"/>
          <w:szCs w:val="24"/>
          <w:lang w:eastAsia="fr-CA"/>
        </w:rPr>
        <w:t xml:space="preserve"> and give each tea</w:t>
      </w:r>
      <w:r>
        <w:rPr>
          <w:rFonts w:ascii="Times New Roman" w:hAnsi="Times New Roman" w:cs="Times New Roman"/>
          <w:noProof/>
          <w:sz w:val="24"/>
          <w:szCs w:val="24"/>
          <w:lang w:eastAsia="fr-CA"/>
        </w:rPr>
        <w:t>m a paragraph discribing a game. E</w:t>
      </w:r>
      <w:r w:rsidR="008F6337">
        <w:rPr>
          <w:rFonts w:ascii="Times New Roman" w:hAnsi="Times New Roman" w:cs="Times New Roman"/>
          <w:noProof/>
          <w:sz w:val="24"/>
          <w:szCs w:val="24"/>
          <w:lang w:eastAsia="fr-CA"/>
        </w:rPr>
        <w:t>ach team has a different game discription</w:t>
      </w:r>
      <w:r>
        <w:rPr>
          <w:rFonts w:ascii="Times New Roman" w:hAnsi="Times New Roman" w:cs="Times New Roman"/>
          <w:noProof/>
          <w:sz w:val="24"/>
          <w:szCs w:val="24"/>
          <w:lang w:eastAsia="fr-CA"/>
        </w:rPr>
        <w:t>, and must keep it secret from</w:t>
      </w:r>
      <w:r w:rsidR="008F6337">
        <w:rPr>
          <w:rFonts w:ascii="Times New Roman" w:hAnsi="Times New Roman" w:cs="Times New Roman"/>
          <w:noProof/>
          <w:sz w:val="24"/>
          <w:szCs w:val="24"/>
          <w:lang w:eastAsia="fr-CA"/>
        </w:rPr>
        <w:t xml:space="preserve"> the other teams. The activity is reading the paragraph</w:t>
      </w:r>
      <w:r>
        <w:rPr>
          <w:rFonts w:ascii="Times New Roman" w:hAnsi="Times New Roman" w:cs="Times New Roman"/>
          <w:noProof/>
          <w:sz w:val="24"/>
          <w:szCs w:val="24"/>
          <w:lang w:eastAsia="fr-CA"/>
        </w:rPr>
        <w:t>,</w:t>
      </w:r>
      <w:r w:rsidR="008F6337">
        <w:rPr>
          <w:rFonts w:ascii="Times New Roman" w:hAnsi="Times New Roman" w:cs="Times New Roman"/>
          <w:noProof/>
          <w:sz w:val="24"/>
          <w:szCs w:val="24"/>
          <w:lang w:eastAsia="fr-CA"/>
        </w:rPr>
        <w:t xml:space="preserve"> and with that completing the </w:t>
      </w:r>
      <w:r>
        <w:rPr>
          <w:rFonts w:ascii="Times New Roman" w:hAnsi="Times New Roman" w:cs="Times New Roman"/>
          <w:noProof/>
          <w:sz w:val="24"/>
          <w:szCs w:val="24"/>
          <w:lang w:eastAsia="fr-CA"/>
        </w:rPr>
        <w:t>questionnaire handout. The hand</w:t>
      </w:r>
      <w:r w:rsidR="008F6337">
        <w:rPr>
          <w:rFonts w:ascii="Times New Roman" w:hAnsi="Times New Roman" w:cs="Times New Roman"/>
          <w:noProof/>
          <w:sz w:val="24"/>
          <w:szCs w:val="24"/>
          <w:lang w:eastAsia="fr-CA"/>
        </w:rPr>
        <w:t>out consisted of questions like; what materials are needed</w:t>
      </w:r>
      <w:r>
        <w:rPr>
          <w:rFonts w:ascii="Times New Roman" w:hAnsi="Times New Roman" w:cs="Times New Roman"/>
          <w:noProof/>
          <w:sz w:val="24"/>
          <w:szCs w:val="24"/>
          <w:lang w:eastAsia="fr-CA"/>
        </w:rPr>
        <w:t>,</w:t>
      </w:r>
      <w:r w:rsidR="008F6337">
        <w:rPr>
          <w:rFonts w:ascii="Times New Roman" w:hAnsi="Times New Roman" w:cs="Times New Roman"/>
          <w:noProof/>
          <w:sz w:val="24"/>
          <w:szCs w:val="24"/>
          <w:lang w:eastAsia="fr-CA"/>
        </w:rPr>
        <w:t xml:space="preserve"> and so on. </w:t>
      </w:r>
    </w:p>
    <w:p w:rsidR="00CC53B2" w:rsidRDefault="00CC53B2" w:rsidP="00F3649F">
      <w:pPr>
        <w:spacing w:line="360" w:lineRule="auto"/>
        <w:rPr>
          <w:rFonts w:ascii="Bradley Hand ITC" w:hAnsi="Bradley Hand ITC" w:cs="Times New Roman"/>
          <w:b/>
          <w:noProof/>
          <w:sz w:val="24"/>
          <w:szCs w:val="24"/>
          <w:u w:val="single"/>
          <w:lang w:eastAsia="fr-CA"/>
        </w:rPr>
      </w:pPr>
      <w:r w:rsidRPr="00C75F99">
        <w:rPr>
          <w:rFonts w:ascii="Bradley Hand ITC" w:hAnsi="Bradley Hand ITC" w:cs="Times New Roman"/>
          <w:b/>
          <w:noProof/>
          <w:sz w:val="24"/>
          <w:szCs w:val="24"/>
          <w:u w:val="single"/>
          <w:lang w:eastAsia="fr-CA"/>
        </w:rPr>
        <w:t>Post-activity</w:t>
      </w:r>
    </w:p>
    <w:p w:rsidR="00EA2861" w:rsidRPr="00C75F99" w:rsidRDefault="00B00080" w:rsidP="00F3649F">
      <w:pPr>
        <w:spacing w:line="360" w:lineRule="auto"/>
        <w:rPr>
          <w:rFonts w:ascii="Bradley Hand ITC" w:hAnsi="Bradley Hand ITC" w:cs="Times New Roman"/>
          <w:b/>
          <w:noProof/>
          <w:sz w:val="24"/>
          <w:szCs w:val="24"/>
          <w:u w:val="single"/>
          <w:lang w:eastAsia="fr-CA"/>
        </w:rPr>
      </w:pPr>
      <w:r>
        <w:rPr>
          <w:rFonts w:ascii="Times New Roman" w:hAnsi="Times New Roman" w:cs="Times New Roman"/>
          <w:noProof/>
          <w:sz w:val="24"/>
          <w:szCs w:val="24"/>
          <w:lang w:eastAsia="fr-CA"/>
        </w:rPr>
        <w:t xml:space="preserve">For the post-activity </w:t>
      </w:r>
      <w:r w:rsidR="00EA2861">
        <w:rPr>
          <w:rFonts w:ascii="Times New Roman" w:hAnsi="Times New Roman" w:cs="Times New Roman"/>
          <w:noProof/>
          <w:sz w:val="24"/>
          <w:szCs w:val="24"/>
          <w:lang w:eastAsia="fr-CA"/>
        </w:rPr>
        <w:t xml:space="preserve"> after completing the handout</w:t>
      </w:r>
      <w:r>
        <w:rPr>
          <w:rFonts w:ascii="Times New Roman" w:hAnsi="Times New Roman" w:cs="Times New Roman"/>
          <w:noProof/>
          <w:sz w:val="24"/>
          <w:szCs w:val="24"/>
          <w:lang w:eastAsia="fr-CA"/>
        </w:rPr>
        <w:t>,</w:t>
      </w:r>
      <w:r w:rsidR="00EA2861">
        <w:rPr>
          <w:rFonts w:ascii="Times New Roman" w:hAnsi="Times New Roman" w:cs="Times New Roman"/>
          <w:noProof/>
          <w:sz w:val="24"/>
          <w:szCs w:val="24"/>
          <w:lang w:eastAsia="fr-CA"/>
        </w:rPr>
        <w:t xml:space="preserve"> one student from each team has to come up to the front and write the</w:t>
      </w:r>
      <w:r w:rsidR="00223AB1">
        <w:rPr>
          <w:rFonts w:ascii="Times New Roman" w:hAnsi="Times New Roman" w:cs="Times New Roman"/>
          <w:noProof/>
          <w:sz w:val="24"/>
          <w:szCs w:val="24"/>
          <w:lang w:eastAsia="fr-CA"/>
        </w:rPr>
        <w:t xml:space="preserve"> team</w:t>
      </w:r>
      <w:r>
        <w:rPr>
          <w:rFonts w:ascii="Times New Roman" w:hAnsi="Times New Roman" w:cs="Times New Roman"/>
          <w:noProof/>
          <w:sz w:val="24"/>
          <w:szCs w:val="24"/>
          <w:lang w:eastAsia="fr-CA"/>
        </w:rPr>
        <w:t>`</w:t>
      </w:r>
      <w:r w:rsidR="00223AB1">
        <w:rPr>
          <w:rFonts w:ascii="Times New Roman" w:hAnsi="Times New Roman" w:cs="Times New Roman"/>
          <w:noProof/>
          <w:sz w:val="24"/>
          <w:szCs w:val="24"/>
          <w:lang w:eastAsia="fr-CA"/>
        </w:rPr>
        <w:t>s</w:t>
      </w:r>
      <w:r w:rsidR="00EA2861">
        <w:rPr>
          <w:rFonts w:ascii="Times New Roman" w:hAnsi="Times New Roman" w:cs="Times New Roman"/>
          <w:noProof/>
          <w:sz w:val="24"/>
          <w:szCs w:val="24"/>
          <w:lang w:eastAsia="fr-CA"/>
        </w:rPr>
        <w:t xml:space="preserve"> answers on the board</w:t>
      </w:r>
      <w:r>
        <w:rPr>
          <w:rFonts w:ascii="Times New Roman" w:hAnsi="Times New Roman" w:cs="Times New Roman"/>
          <w:noProof/>
          <w:sz w:val="24"/>
          <w:szCs w:val="24"/>
          <w:lang w:eastAsia="fr-CA"/>
        </w:rPr>
        <w:t>, and get</w:t>
      </w:r>
      <w:r w:rsidR="00EA2861">
        <w:rPr>
          <w:rFonts w:ascii="Times New Roman" w:hAnsi="Times New Roman" w:cs="Times New Roman"/>
          <w:noProof/>
          <w:sz w:val="24"/>
          <w:szCs w:val="24"/>
          <w:lang w:eastAsia="fr-CA"/>
        </w:rPr>
        <w:t xml:space="preserve"> the other teams</w:t>
      </w:r>
      <w:r>
        <w:rPr>
          <w:rFonts w:ascii="Times New Roman" w:hAnsi="Times New Roman" w:cs="Times New Roman"/>
          <w:noProof/>
          <w:sz w:val="24"/>
          <w:szCs w:val="24"/>
          <w:lang w:eastAsia="fr-CA"/>
        </w:rPr>
        <w:t xml:space="preserve"> to</w:t>
      </w:r>
      <w:r w:rsidR="00EA2861">
        <w:rPr>
          <w:rFonts w:ascii="Times New Roman" w:hAnsi="Times New Roman" w:cs="Times New Roman"/>
          <w:noProof/>
          <w:sz w:val="24"/>
          <w:szCs w:val="24"/>
          <w:lang w:eastAsia="fr-CA"/>
        </w:rPr>
        <w:t xml:space="preserve"> guess the name of the game r</w:t>
      </w:r>
      <w:r>
        <w:rPr>
          <w:rFonts w:ascii="Times New Roman" w:hAnsi="Times New Roman" w:cs="Times New Roman"/>
          <w:noProof/>
          <w:sz w:val="24"/>
          <w:szCs w:val="24"/>
          <w:lang w:eastAsia="fr-CA"/>
        </w:rPr>
        <w:t>elated to its de</w:t>
      </w:r>
      <w:r w:rsidR="00EA2861">
        <w:rPr>
          <w:rFonts w:ascii="Times New Roman" w:hAnsi="Times New Roman" w:cs="Times New Roman"/>
          <w:noProof/>
          <w:sz w:val="24"/>
          <w:szCs w:val="24"/>
          <w:lang w:eastAsia="fr-CA"/>
        </w:rPr>
        <w:t>scription.</w:t>
      </w:r>
    </w:p>
    <w:p w:rsidR="00B264EE" w:rsidRDefault="00B264EE" w:rsidP="00F3649F">
      <w:pPr>
        <w:spacing w:line="360" w:lineRule="auto"/>
        <w:rPr>
          <w:rFonts w:ascii="Times New Roman" w:hAnsi="Times New Roman" w:cs="Times New Roman"/>
          <w:noProof/>
          <w:sz w:val="24"/>
          <w:szCs w:val="24"/>
          <w:lang w:eastAsia="fr-CA"/>
        </w:rPr>
      </w:pPr>
    </w:p>
    <w:p w:rsidR="00B264EE" w:rsidRDefault="00B264EE" w:rsidP="00F3649F">
      <w:pPr>
        <w:spacing w:line="360" w:lineRule="auto"/>
        <w:rPr>
          <w:rFonts w:ascii="Times New Roman" w:hAnsi="Times New Roman" w:cs="Times New Roman"/>
          <w:noProof/>
          <w:sz w:val="24"/>
          <w:szCs w:val="24"/>
          <w:lang w:eastAsia="fr-CA"/>
        </w:rPr>
      </w:pPr>
    </w:p>
    <w:p w:rsidR="00B264EE" w:rsidRDefault="00B264EE" w:rsidP="00F3649F">
      <w:pPr>
        <w:spacing w:line="360" w:lineRule="auto"/>
        <w:rPr>
          <w:rFonts w:ascii="Times New Roman" w:hAnsi="Times New Roman" w:cs="Times New Roman"/>
          <w:noProof/>
          <w:sz w:val="24"/>
          <w:szCs w:val="24"/>
          <w:lang w:eastAsia="fr-CA"/>
        </w:rPr>
      </w:pPr>
    </w:p>
    <w:p w:rsidR="00B264EE" w:rsidRDefault="00B264EE" w:rsidP="00F3649F">
      <w:pPr>
        <w:spacing w:line="360" w:lineRule="auto"/>
        <w:rPr>
          <w:rFonts w:ascii="Times New Roman" w:hAnsi="Times New Roman" w:cs="Times New Roman"/>
          <w:noProof/>
          <w:sz w:val="24"/>
          <w:szCs w:val="24"/>
          <w:lang w:eastAsia="fr-CA"/>
        </w:rPr>
      </w:pPr>
    </w:p>
    <w:p w:rsidR="00B264EE" w:rsidRDefault="00B264EE" w:rsidP="00F3649F">
      <w:pPr>
        <w:spacing w:line="360" w:lineRule="auto"/>
        <w:rPr>
          <w:rFonts w:ascii="Times New Roman" w:hAnsi="Times New Roman" w:cs="Times New Roman"/>
          <w:noProof/>
          <w:sz w:val="24"/>
          <w:szCs w:val="24"/>
          <w:lang w:eastAsia="fr-CA"/>
        </w:rPr>
      </w:pPr>
    </w:p>
    <w:p w:rsidR="00BA13D5" w:rsidRDefault="00BA13D5" w:rsidP="00EA2861">
      <w:pPr>
        <w:spacing w:line="240" w:lineRule="auto"/>
        <w:jc w:val="right"/>
        <w:rPr>
          <w:rFonts w:ascii="Times New Roman" w:hAnsi="Times New Roman" w:cs="Times New Roman"/>
          <w:noProof/>
          <w:sz w:val="24"/>
          <w:szCs w:val="24"/>
          <w:lang w:eastAsia="fr-CA"/>
        </w:rPr>
      </w:pPr>
    </w:p>
    <w:p w:rsidR="00F702BF" w:rsidRDefault="00F702BF" w:rsidP="00EA2861">
      <w:pPr>
        <w:spacing w:line="240" w:lineRule="auto"/>
        <w:jc w:val="right"/>
        <w:rPr>
          <w:rFonts w:ascii="Times New Roman" w:hAnsi="Times New Roman" w:cs="Times New Roman"/>
          <w:noProof/>
          <w:sz w:val="24"/>
          <w:szCs w:val="24"/>
          <w:lang w:eastAsia="fr-CA"/>
        </w:rPr>
      </w:pPr>
    </w:p>
    <w:p w:rsidR="00BA13D5" w:rsidRDefault="00CC53B2" w:rsidP="00BA13D5">
      <w:pPr>
        <w:spacing w:line="240" w:lineRule="auto"/>
        <w:jc w:val="right"/>
        <w:rPr>
          <w:rFonts w:ascii="Times New Roman" w:hAnsi="Times New Roman" w:cs="Times New Roman"/>
          <w:noProof/>
          <w:sz w:val="24"/>
          <w:szCs w:val="24"/>
          <w:lang w:eastAsia="fr-CA"/>
        </w:rPr>
      </w:pPr>
      <w:r>
        <w:rPr>
          <w:rFonts w:ascii="Times New Roman" w:hAnsi="Times New Roman" w:cs="Times New Roman"/>
          <w:noProof/>
          <w:sz w:val="24"/>
          <w:szCs w:val="24"/>
          <w:lang w:eastAsia="fr-CA"/>
        </w:rPr>
        <w:t>Page 2</w:t>
      </w:r>
    </w:p>
    <w:p w:rsidR="00CC53B2" w:rsidRPr="00BA13D5" w:rsidRDefault="00CC53B2" w:rsidP="00BA13D5">
      <w:pPr>
        <w:spacing w:line="240" w:lineRule="auto"/>
        <w:jc w:val="center"/>
        <w:rPr>
          <w:rFonts w:ascii="Times New Roman" w:hAnsi="Times New Roman" w:cs="Times New Roman"/>
          <w:noProof/>
          <w:sz w:val="24"/>
          <w:szCs w:val="24"/>
          <w:lang w:eastAsia="fr-CA"/>
        </w:rPr>
      </w:pPr>
      <w:r w:rsidRPr="00C75F99">
        <w:rPr>
          <w:rFonts w:ascii="Bradley Hand ITC" w:hAnsi="Bradley Hand ITC" w:cs="Times New Roman"/>
          <w:b/>
          <w:noProof/>
          <w:sz w:val="28"/>
          <w:szCs w:val="28"/>
          <w:lang w:eastAsia="fr-CA"/>
        </w:rPr>
        <w:lastRenderedPageBreak/>
        <w:t>Steps Of LES</w:t>
      </w:r>
    </w:p>
    <w:p w:rsidR="00CC53B2" w:rsidRPr="00C75F99" w:rsidRDefault="00B264EE" w:rsidP="00CC53B2">
      <w:pPr>
        <w:spacing w:line="360" w:lineRule="auto"/>
        <w:jc w:val="center"/>
        <w:rPr>
          <w:rFonts w:ascii="Bradley Hand ITC" w:hAnsi="Bradley Hand ITC" w:cs="Times New Roman"/>
          <w:b/>
          <w:noProof/>
          <w:sz w:val="28"/>
          <w:szCs w:val="28"/>
          <w:u w:val="single"/>
          <w:lang w:eastAsia="fr-CA"/>
        </w:rPr>
      </w:pPr>
      <w:r w:rsidRPr="00C75F99">
        <w:rPr>
          <w:rFonts w:ascii="Bradley Hand ITC" w:hAnsi="Bradley Hand ITC" w:cs="Times New Roman"/>
          <w:b/>
          <w:noProof/>
          <w:sz w:val="28"/>
          <w:szCs w:val="28"/>
          <w:u w:val="single"/>
          <w:lang w:eastAsia="fr-CA"/>
        </w:rPr>
        <w:t>Listening Activity</w:t>
      </w:r>
    </w:p>
    <w:p w:rsidR="00CC53B2" w:rsidRPr="00EA2861" w:rsidRDefault="00B264EE" w:rsidP="00CC53B2">
      <w:pPr>
        <w:spacing w:line="360" w:lineRule="auto"/>
        <w:rPr>
          <w:rFonts w:ascii="Times New Roman" w:hAnsi="Times New Roman" w:cs="Times New Roman"/>
          <w:noProof/>
          <w:sz w:val="20"/>
          <w:szCs w:val="24"/>
          <w:lang w:eastAsia="fr-CA"/>
        </w:rPr>
      </w:pPr>
      <w:r w:rsidRPr="00EA2861">
        <w:rPr>
          <w:rFonts w:ascii="Times New Roman" w:hAnsi="Times New Roman" w:cs="Times New Roman"/>
          <w:noProof/>
          <w:sz w:val="20"/>
          <w:szCs w:val="24"/>
          <w:lang w:eastAsia="fr-CA"/>
        </w:rPr>
        <w:t>Élodie Félix</w:t>
      </w:r>
    </w:p>
    <w:p w:rsidR="00C8354E" w:rsidRDefault="00C8354E" w:rsidP="00CC53B2">
      <w:pPr>
        <w:spacing w:line="360" w:lineRule="auto"/>
        <w:rPr>
          <w:rFonts w:ascii="Bradley Hand ITC" w:hAnsi="Bradley Hand ITC" w:cs="Times New Roman"/>
          <w:b/>
          <w:noProof/>
          <w:sz w:val="24"/>
          <w:szCs w:val="24"/>
          <w:u w:val="single"/>
          <w:lang w:eastAsia="fr-CA"/>
        </w:rPr>
      </w:pPr>
      <w:r w:rsidRPr="00C75F99">
        <w:rPr>
          <w:rFonts w:ascii="Bradley Hand ITC" w:hAnsi="Bradley Hand ITC" w:cs="Times New Roman"/>
          <w:b/>
          <w:noProof/>
          <w:sz w:val="24"/>
          <w:szCs w:val="24"/>
          <w:u w:val="single"/>
          <w:lang w:eastAsia="fr-CA"/>
        </w:rPr>
        <w:t>Trigger activity</w:t>
      </w:r>
    </w:p>
    <w:p w:rsidR="00EA2861" w:rsidRPr="00223AB1" w:rsidRDefault="00223AB1" w:rsidP="00CC53B2">
      <w:pPr>
        <w:spacing w:line="360" w:lineRule="auto"/>
        <w:rPr>
          <w:rFonts w:ascii="Times New Roman" w:hAnsi="Times New Roman" w:cs="Times New Roman"/>
          <w:noProof/>
          <w:sz w:val="24"/>
          <w:szCs w:val="24"/>
          <w:lang w:eastAsia="fr-CA"/>
        </w:rPr>
      </w:pPr>
      <w:r w:rsidRPr="00223AB1">
        <w:rPr>
          <w:rFonts w:ascii="Times New Roman" w:hAnsi="Times New Roman" w:cs="Times New Roman"/>
          <w:noProof/>
          <w:sz w:val="24"/>
          <w:szCs w:val="24"/>
          <w:lang w:eastAsia="fr-CA"/>
        </w:rPr>
        <w:t>For the trigger activity</w:t>
      </w:r>
      <w:r>
        <w:rPr>
          <w:rFonts w:ascii="Times New Roman" w:hAnsi="Times New Roman" w:cs="Times New Roman"/>
          <w:noProof/>
          <w:sz w:val="24"/>
          <w:szCs w:val="24"/>
          <w:lang w:eastAsia="fr-CA"/>
        </w:rPr>
        <w:t xml:space="preserve"> </w:t>
      </w:r>
      <w:r w:rsidR="00D032BF">
        <w:rPr>
          <w:rFonts w:ascii="Times New Roman" w:hAnsi="Times New Roman" w:cs="Times New Roman"/>
          <w:noProof/>
          <w:sz w:val="24"/>
          <w:szCs w:val="24"/>
          <w:lang w:eastAsia="fr-CA"/>
        </w:rPr>
        <w:t>Élodie decided to ask the students which video games they like and write them on the board. She would categorize them as the negative ones and positive ons after asking the students which ones they thought are positive for the gamer and which ones are negative.</w:t>
      </w:r>
    </w:p>
    <w:p w:rsidR="00897D45" w:rsidRPr="00C75F99" w:rsidRDefault="00B264EE" w:rsidP="00CC53B2">
      <w:pPr>
        <w:spacing w:line="360" w:lineRule="auto"/>
        <w:rPr>
          <w:rFonts w:ascii="Bradley Hand ITC" w:hAnsi="Bradley Hand ITC" w:cs="Times New Roman"/>
          <w:b/>
          <w:noProof/>
          <w:sz w:val="24"/>
          <w:szCs w:val="24"/>
          <w:u w:val="single"/>
          <w:lang w:eastAsia="fr-CA"/>
        </w:rPr>
      </w:pPr>
      <w:r w:rsidRPr="00C75F99">
        <w:rPr>
          <w:rFonts w:ascii="Bradley Hand ITC" w:hAnsi="Bradley Hand ITC" w:cs="Times New Roman"/>
          <w:b/>
          <w:noProof/>
          <w:sz w:val="24"/>
          <w:szCs w:val="24"/>
          <w:u w:val="single"/>
          <w:lang w:eastAsia="fr-CA"/>
        </w:rPr>
        <w:t>Activity</w:t>
      </w:r>
    </w:p>
    <w:p w:rsidR="00D032BF" w:rsidRDefault="00D032BF" w:rsidP="00CC53B2">
      <w:pPr>
        <w:spacing w:line="36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t xml:space="preserve">This </w:t>
      </w:r>
      <w:r w:rsidR="00EB00B2">
        <w:rPr>
          <w:rFonts w:ascii="Times New Roman" w:hAnsi="Times New Roman" w:cs="Times New Roman"/>
          <w:noProof/>
          <w:sz w:val="24"/>
          <w:szCs w:val="24"/>
          <w:lang w:eastAsia="fr-CA"/>
        </w:rPr>
        <w:t xml:space="preserve">being a listening activity, </w:t>
      </w:r>
      <w:r>
        <w:rPr>
          <w:rFonts w:ascii="Times New Roman" w:hAnsi="Times New Roman" w:cs="Times New Roman"/>
          <w:noProof/>
          <w:sz w:val="24"/>
          <w:szCs w:val="24"/>
          <w:lang w:eastAsia="fr-CA"/>
        </w:rPr>
        <w:t xml:space="preserve"> we chose</w:t>
      </w:r>
      <w:r w:rsidR="00EB00B2">
        <w:rPr>
          <w:rFonts w:ascii="Times New Roman" w:hAnsi="Times New Roman" w:cs="Times New Roman"/>
          <w:noProof/>
          <w:sz w:val="24"/>
          <w:szCs w:val="24"/>
          <w:lang w:eastAsia="fr-CA"/>
        </w:rPr>
        <w:t xml:space="preserve"> to present a video we </w:t>
      </w:r>
      <w:r>
        <w:rPr>
          <w:rFonts w:ascii="Times New Roman" w:hAnsi="Times New Roman" w:cs="Times New Roman"/>
          <w:noProof/>
          <w:sz w:val="24"/>
          <w:szCs w:val="24"/>
          <w:lang w:eastAsia="fr-CA"/>
        </w:rPr>
        <w:t>found on YouTube about the positive and negative affects of video games</w:t>
      </w:r>
      <w:r w:rsidR="00EB00B2">
        <w:rPr>
          <w:rFonts w:ascii="Times New Roman" w:hAnsi="Times New Roman" w:cs="Times New Roman"/>
          <w:noProof/>
          <w:sz w:val="24"/>
          <w:szCs w:val="24"/>
          <w:lang w:eastAsia="fr-CA"/>
        </w:rPr>
        <w:t xml:space="preserve">. Élodie would pass out sheets with questions refering to the video. She would go over the questions to make sure they are understood by the students. She planned to show the video three times, the first time the students are asked to do nothing but listen then for the second and third time they would be used to answer the questions and write the important information of the video that is guided for the students on the handout. </w:t>
      </w:r>
    </w:p>
    <w:p w:rsidR="0000740F" w:rsidRPr="00C75F99" w:rsidRDefault="0000740F" w:rsidP="00CC53B2">
      <w:pPr>
        <w:spacing w:line="360" w:lineRule="auto"/>
        <w:rPr>
          <w:rFonts w:ascii="Bradley Hand ITC" w:hAnsi="Bradley Hand ITC" w:cs="Times New Roman"/>
          <w:b/>
          <w:noProof/>
          <w:sz w:val="24"/>
          <w:szCs w:val="24"/>
          <w:u w:val="single"/>
          <w:lang w:eastAsia="fr-CA"/>
        </w:rPr>
      </w:pPr>
      <w:r w:rsidRPr="00C75F99">
        <w:rPr>
          <w:rFonts w:ascii="Bradley Hand ITC" w:hAnsi="Bradley Hand ITC" w:cs="Times New Roman"/>
          <w:b/>
          <w:noProof/>
          <w:sz w:val="24"/>
          <w:szCs w:val="24"/>
          <w:u w:val="single"/>
          <w:lang w:eastAsia="fr-CA"/>
        </w:rPr>
        <w:t>Post-activity</w:t>
      </w:r>
    </w:p>
    <w:p w:rsidR="00CC53B2" w:rsidRPr="00714BC3" w:rsidRDefault="00714BC3" w:rsidP="00CC53B2">
      <w:pPr>
        <w:spacing w:line="360" w:lineRule="auto"/>
        <w:rPr>
          <w:rFonts w:ascii="Times New Roman" w:hAnsi="Times New Roman" w:cs="Times New Roman"/>
          <w:noProof/>
          <w:sz w:val="24"/>
          <w:szCs w:val="24"/>
          <w:lang w:eastAsia="fr-CA"/>
        </w:rPr>
      </w:pPr>
      <w:r w:rsidRPr="00714BC3">
        <w:rPr>
          <w:rFonts w:ascii="Times New Roman" w:hAnsi="Times New Roman" w:cs="Times New Roman"/>
          <w:noProof/>
          <w:sz w:val="24"/>
          <w:szCs w:val="24"/>
          <w:lang w:eastAsia="fr-CA"/>
        </w:rPr>
        <w:t>Once all the students are done writing the information they heard in the video, Élodie would ask the students</w:t>
      </w:r>
      <w:r w:rsidR="00C51235">
        <w:rPr>
          <w:rFonts w:ascii="Times New Roman" w:hAnsi="Times New Roman" w:cs="Times New Roman"/>
          <w:noProof/>
          <w:sz w:val="24"/>
          <w:szCs w:val="24"/>
          <w:lang w:eastAsia="fr-CA"/>
        </w:rPr>
        <w:t xml:space="preserve"> to pair up in teams of three or</w:t>
      </w:r>
      <w:r w:rsidRPr="00714BC3">
        <w:rPr>
          <w:rFonts w:ascii="Times New Roman" w:hAnsi="Times New Roman" w:cs="Times New Roman"/>
          <w:noProof/>
          <w:sz w:val="24"/>
          <w:szCs w:val="24"/>
          <w:lang w:eastAsia="fr-CA"/>
        </w:rPr>
        <w:t xml:space="preserve"> four and share their information together. </w:t>
      </w:r>
    </w:p>
    <w:p w:rsidR="00CC53B2" w:rsidRDefault="00CC53B2" w:rsidP="00CC53B2">
      <w:pPr>
        <w:spacing w:line="240" w:lineRule="auto"/>
        <w:jc w:val="center"/>
        <w:rPr>
          <w:rFonts w:ascii="Times New Roman" w:hAnsi="Times New Roman" w:cs="Times New Roman"/>
          <w:noProof/>
          <w:sz w:val="24"/>
          <w:szCs w:val="24"/>
          <w:lang w:eastAsia="fr-CA"/>
        </w:rPr>
      </w:pPr>
    </w:p>
    <w:p w:rsidR="00CC53B2" w:rsidRDefault="00CC53B2" w:rsidP="00922AB9">
      <w:pPr>
        <w:spacing w:line="240" w:lineRule="auto"/>
        <w:jc w:val="center"/>
        <w:rPr>
          <w:rFonts w:ascii="Arial" w:hAnsi="Arial" w:cs="Arial"/>
          <w:noProof/>
          <w:sz w:val="20"/>
          <w:szCs w:val="20"/>
          <w:lang w:eastAsia="fr-CA"/>
        </w:rPr>
      </w:pPr>
    </w:p>
    <w:p w:rsidR="005143DB" w:rsidRDefault="005143DB" w:rsidP="005143DB">
      <w:pPr>
        <w:spacing w:line="240" w:lineRule="auto"/>
        <w:rPr>
          <w:rFonts w:ascii="Arial" w:hAnsi="Arial" w:cs="Arial"/>
          <w:noProof/>
          <w:sz w:val="20"/>
          <w:szCs w:val="20"/>
          <w:lang w:eastAsia="fr-CA"/>
        </w:rPr>
      </w:pPr>
    </w:p>
    <w:p w:rsidR="00C130CD" w:rsidRDefault="00C130CD" w:rsidP="00922AB9">
      <w:pPr>
        <w:spacing w:line="240" w:lineRule="auto"/>
        <w:jc w:val="center"/>
        <w:rPr>
          <w:rFonts w:ascii="Arial" w:hAnsi="Arial" w:cs="Arial"/>
          <w:noProof/>
          <w:sz w:val="20"/>
          <w:szCs w:val="20"/>
          <w:lang w:eastAsia="fr-CA"/>
        </w:rPr>
      </w:pPr>
    </w:p>
    <w:p w:rsidR="00C130CD" w:rsidRDefault="00C130CD" w:rsidP="00922AB9">
      <w:pPr>
        <w:spacing w:line="240" w:lineRule="auto"/>
        <w:jc w:val="center"/>
        <w:rPr>
          <w:rFonts w:ascii="Arial" w:hAnsi="Arial" w:cs="Arial"/>
          <w:noProof/>
          <w:sz w:val="20"/>
          <w:szCs w:val="20"/>
          <w:lang w:eastAsia="fr-CA"/>
        </w:rPr>
      </w:pPr>
    </w:p>
    <w:p w:rsidR="00C51235" w:rsidRDefault="00714BC3" w:rsidP="00C51235">
      <w:pPr>
        <w:spacing w:line="240" w:lineRule="auto"/>
        <w:jc w:val="right"/>
        <w:rPr>
          <w:rFonts w:ascii="Arial" w:hAnsi="Arial" w:cs="Arial"/>
          <w:noProof/>
          <w:sz w:val="20"/>
          <w:szCs w:val="20"/>
          <w:lang w:eastAsia="fr-CA"/>
        </w:rPr>
      </w:pPr>
      <w:r>
        <w:rPr>
          <w:rFonts w:ascii="Arial" w:hAnsi="Arial" w:cs="Arial"/>
          <w:noProof/>
          <w:sz w:val="20"/>
          <w:szCs w:val="20"/>
          <w:lang w:eastAsia="fr-CA"/>
        </w:rPr>
        <w:t>Page 3</w:t>
      </w:r>
    </w:p>
    <w:p w:rsidR="0000740F" w:rsidRPr="00714BC3" w:rsidRDefault="0000740F" w:rsidP="00C51235">
      <w:pPr>
        <w:spacing w:line="240" w:lineRule="auto"/>
        <w:jc w:val="center"/>
        <w:rPr>
          <w:rFonts w:ascii="Arial" w:hAnsi="Arial" w:cs="Arial"/>
          <w:noProof/>
          <w:sz w:val="20"/>
          <w:szCs w:val="20"/>
          <w:lang w:eastAsia="fr-CA"/>
        </w:rPr>
      </w:pPr>
      <w:r w:rsidRPr="00C75F99">
        <w:rPr>
          <w:rFonts w:ascii="Bradley Hand ITC" w:hAnsi="Bradley Hand ITC" w:cs="Times New Roman"/>
          <w:b/>
          <w:noProof/>
          <w:sz w:val="28"/>
          <w:szCs w:val="28"/>
          <w:lang w:eastAsia="fr-CA"/>
        </w:rPr>
        <w:lastRenderedPageBreak/>
        <w:t>Steps Of LES</w:t>
      </w:r>
    </w:p>
    <w:p w:rsidR="00B264EE" w:rsidRPr="00C75F99" w:rsidRDefault="00B264EE" w:rsidP="00B264EE">
      <w:pPr>
        <w:spacing w:line="360" w:lineRule="auto"/>
        <w:jc w:val="center"/>
        <w:rPr>
          <w:rFonts w:ascii="Bradley Hand ITC" w:hAnsi="Bradley Hand ITC" w:cs="Times New Roman"/>
          <w:b/>
          <w:noProof/>
          <w:sz w:val="28"/>
          <w:szCs w:val="28"/>
          <w:u w:val="single"/>
          <w:lang w:eastAsia="fr-CA"/>
        </w:rPr>
      </w:pPr>
      <w:r w:rsidRPr="00C75F99">
        <w:rPr>
          <w:rFonts w:ascii="Bradley Hand ITC" w:hAnsi="Bradley Hand ITC" w:cs="Times New Roman"/>
          <w:b/>
          <w:noProof/>
          <w:sz w:val="28"/>
          <w:szCs w:val="28"/>
          <w:u w:val="single"/>
          <w:lang w:eastAsia="fr-CA"/>
        </w:rPr>
        <w:t>Speaking Activity</w:t>
      </w:r>
    </w:p>
    <w:p w:rsidR="00B264EE" w:rsidRPr="00B264EE" w:rsidRDefault="00B264EE" w:rsidP="0000740F">
      <w:pPr>
        <w:spacing w:line="36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t>Kym Raymond</w:t>
      </w:r>
    </w:p>
    <w:p w:rsidR="0000740F" w:rsidRPr="00C75F99" w:rsidRDefault="00870269" w:rsidP="0000740F">
      <w:pPr>
        <w:spacing w:line="360" w:lineRule="auto"/>
        <w:rPr>
          <w:rFonts w:ascii="Bradley Hand ITC" w:hAnsi="Bradley Hand ITC" w:cs="Times New Roman"/>
          <w:b/>
          <w:noProof/>
          <w:sz w:val="24"/>
          <w:szCs w:val="24"/>
          <w:u w:val="single"/>
          <w:lang w:eastAsia="fr-CA"/>
        </w:rPr>
      </w:pPr>
      <w:r>
        <w:rPr>
          <w:rFonts w:ascii="Bradley Hand ITC" w:hAnsi="Bradley Hand ITC" w:cs="Times New Roman"/>
          <w:b/>
          <w:noProof/>
          <w:sz w:val="24"/>
          <w:szCs w:val="24"/>
          <w:u w:val="single"/>
          <w:lang w:eastAsia="fr-CA"/>
        </w:rPr>
        <w:t>Abstract</w:t>
      </w:r>
    </w:p>
    <w:p w:rsidR="00B264EE" w:rsidRPr="00A75FF9" w:rsidRDefault="00B264EE" w:rsidP="0000740F">
      <w:pPr>
        <w:spacing w:line="360" w:lineRule="auto"/>
        <w:rPr>
          <w:rFonts w:cstheme="minorHAnsi"/>
          <w:szCs w:val="24"/>
          <w:lang w:eastAsia="fr-CA"/>
        </w:rPr>
      </w:pPr>
      <w:r w:rsidRPr="00A75FF9">
        <w:rPr>
          <w:rFonts w:cstheme="minorHAnsi"/>
          <w:noProof/>
          <w:szCs w:val="24"/>
          <w:lang w:eastAsia="fr-CA"/>
        </w:rPr>
        <w:t>After we had chosen which team member was doing which activity, I thou</w:t>
      </w:r>
      <w:r w:rsidR="003C650F">
        <w:rPr>
          <w:rFonts w:cstheme="minorHAnsi"/>
          <w:noProof/>
          <w:szCs w:val="24"/>
          <w:lang w:eastAsia="fr-CA"/>
        </w:rPr>
        <w:t>ght of making the students sing. I would have brought a karaoke</w:t>
      </w:r>
      <w:r w:rsidRPr="00A75FF9">
        <w:rPr>
          <w:rFonts w:cstheme="minorHAnsi"/>
          <w:noProof/>
          <w:szCs w:val="24"/>
          <w:lang w:eastAsia="fr-CA"/>
        </w:rPr>
        <w:t xml:space="preserve"> machine</w:t>
      </w:r>
      <w:r w:rsidR="003C650F">
        <w:rPr>
          <w:rFonts w:cstheme="minorHAnsi"/>
          <w:noProof/>
          <w:szCs w:val="24"/>
          <w:lang w:eastAsia="fr-CA"/>
        </w:rPr>
        <w:t>,</w:t>
      </w:r>
      <w:r w:rsidRPr="00A75FF9">
        <w:rPr>
          <w:rFonts w:cstheme="minorHAnsi"/>
          <w:noProof/>
          <w:szCs w:val="24"/>
          <w:lang w:eastAsia="fr-CA"/>
        </w:rPr>
        <w:t xml:space="preserve"> and </w:t>
      </w:r>
      <w:r w:rsidRPr="00A75FF9">
        <w:rPr>
          <w:rFonts w:cstheme="minorHAnsi"/>
          <w:szCs w:val="24"/>
          <w:lang w:eastAsia="fr-CA"/>
        </w:rPr>
        <w:t>posted the lyrics on the computer. After thinking about it and t</w:t>
      </w:r>
      <w:r w:rsidR="003C650F">
        <w:rPr>
          <w:rFonts w:cstheme="minorHAnsi"/>
          <w:szCs w:val="24"/>
          <w:lang w:eastAsia="fr-CA"/>
        </w:rPr>
        <w:t>alking with my team</w:t>
      </w:r>
      <w:r w:rsidR="00714BC3">
        <w:rPr>
          <w:rFonts w:cstheme="minorHAnsi"/>
          <w:szCs w:val="24"/>
          <w:lang w:eastAsia="fr-CA"/>
        </w:rPr>
        <w:t>mates, I</w:t>
      </w:r>
      <w:r w:rsidRPr="00A75FF9">
        <w:rPr>
          <w:rFonts w:cstheme="minorHAnsi"/>
          <w:szCs w:val="24"/>
          <w:lang w:eastAsia="fr-CA"/>
        </w:rPr>
        <w:t xml:space="preserve"> decided that</w:t>
      </w:r>
      <w:r w:rsidR="00714BC3">
        <w:rPr>
          <w:rFonts w:cstheme="minorHAnsi"/>
          <w:szCs w:val="24"/>
          <w:lang w:eastAsia="fr-CA"/>
        </w:rPr>
        <w:t xml:space="preserve"> it wasn’t the best idea for    </w:t>
      </w:r>
      <w:r w:rsidRPr="00A75FF9">
        <w:rPr>
          <w:rFonts w:cstheme="minorHAnsi"/>
          <w:szCs w:val="24"/>
          <w:lang w:eastAsia="fr-CA"/>
        </w:rPr>
        <w:t xml:space="preserve">secondary </w:t>
      </w:r>
      <w:r w:rsidR="003C650F">
        <w:rPr>
          <w:rFonts w:cstheme="minorHAnsi"/>
          <w:szCs w:val="24"/>
          <w:lang w:eastAsia="fr-CA"/>
        </w:rPr>
        <w:t>students` speaking activity. So</w:t>
      </w:r>
      <w:r w:rsidRPr="00A75FF9">
        <w:rPr>
          <w:rFonts w:cstheme="minorHAnsi"/>
          <w:szCs w:val="24"/>
          <w:lang w:eastAsia="fr-CA"/>
        </w:rPr>
        <w:t xml:space="preserve"> I leaned towards a debate. This being my all</w:t>
      </w:r>
      <w:r w:rsidR="003C650F">
        <w:rPr>
          <w:rFonts w:cstheme="minorHAnsi"/>
          <w:szCs w:val="24"/>
          <w:lang w:eastAsia="fr-CA"/>
        </w:rPr>
        <w:t>-</w:t>
      </w:r>
      <w:r w:rsidRPr="00A75FF9">
        <w:rPr>
          <w:rFonts w:cstheme="minorHAnsi"/>
          <w:szCs w:val="24"/>
          <w:lang w:eastAsia="fr-CA"/>
        </w:rPr>
        <w:t>tim</w:t>
      </w:r>
      <w:r w:rsidR="00153A00" w:rsidRPr="00A75FF9">
        <w:rPr>
          <w:rFonts w:cstheme="minorHAnsi"/>
          <w:szCs w:val="24"/>
          <w:lang w:eastAsia="fr-CA"/>
        </w:rPr>
        <w:t xml:space="preserve">e speciality, I had no problem planning </w:t>
      </w:r>
      <w:r w:rsidRPr="00A75FF9">
        <w:rPr>
          <w:rFonts w:cstheme="minorHAnsi"/>
          <w:szCs w:val="24"/>
          <w:lang w:eastAsia="fr-CA"/>
        </w:rPr>
        <w:t>this activity. Though this activity would mean more effort and time</w:t>
      </w:r>
      <w:r w:rsidR="00714BC3">
        <w:rPr>
          <w:rFonts w:cstheme="minorHAnsi"/>
          <w:szCs w:val="24"/>
          <w:lang w:eastAsia="fr-CA"/>
        </w:rPr>
        <w:t>,</w:t>
      </w:r>
      <w:r w:rsidRPr="00A75FF9">
        <w:rPr>
          <w:rFonts w:cstheme="minorHAnsi"/>
          <w:szCs w:val="24"/>
          <w:lang w:eastAsia="fr-CA"/>
        </w:rPr>
        <w:t xml:space="preserve"> I decided to ke</w:t>
      </w:r>
      <w:r w:rsidR="00153A00" w:rsidRPr="00A75FF9">
        <w:rPr>
          <w:rFonts w:cstheme="minorHAnsi"/>
          <w:szCs w:val="24"/>
          <w:lang w:eastAsia="fr-CA"/>
        </w:rPr>
        <w:t xml:space="preserve">ep this idea and follow </w:t>
      </w:r>
      <w:r w:rsidR="003C650F">
        <w:rPr>
          <w:rFonts w:cstheme="minorHAnsi"/>
          <w:szCs w:val="24"/>
          <w:lang w:eastAsia="fr-CA"/>
        </w:rPr>
        <w:t>through.</w:t>
      </w:r>
      <w:r w:rsidR="00153A00" w:rsidRPr="00A75FF9">
        <w:rPr>
          <w:rFonts w:cstheme="minorHAnsi"/>
          <w:szCs w:val="24"/>
          <w:lang w:eastAsia="fr-CA"/>
        </w:rPr>
        <w:t xml:space="preserve"> I guess the only problem I faced</w:t>
      </w:r>
      <w:r w:rsidR="003C650F">
        <w:rPr>
          <w:rFonts w:cstheme="minorHAnsi"/>
          <w:szCs w:val="24"/>
          <w:lang w:eastAsia="fr-CA"/>
        </w:rPr>
        <w:t xml:space="preserve"> </w:t>
      </w:r>
      <w:r w:rsidR="00153A00" w:rsidRPr="00A75FF9">
        <w:rPr>
          <w:rFonts w:cstheme="minorHAnsi"/>
          <w:szCs w:val="24"/>
          <w:lang w:eastAsia="fr-CA"/>
        </w:rPr>
        <w:t>was that this activity would normally take three courses</w:t>
      </w:r>
      <w:r w:rsidR="003C650F">
        <w:rPr>
          <w:rFonts w:cstheme="minorHAnsi"/>
          <w:szCs w:val="24"/>
          <w:lang w:eastAsia="fr-CA"/>
        </w:rPr>
        <w:t>,</w:t>
      </w:r>
      <w:r w:rsidR="00870269">
        <w:rPr>
          <w:rFonts w:cstheme="minorHAnsi"/>
          <w:szCs w:val="24"/>
          <w:lang w:eastAsia="fr-CA"/>
        </w:rPr>
        <w:t xml:space="preserve"> including the listening activity that is presented by </w:t>
      </w:r>
      <w:proofErr w:type="spellStart"/>
      <w:r w:rsidR="00870269">
        <w:rPr>
          <w:rFonts w:cstheme="minorHAnsi"/>
          <w:szCs w:val="24"/>
          <w:lang w:eastAsia="fr-CA"/>
        </w:rPr>
        <w:t>Élodie</w:t>
      </w:r>
      <w:proofErr w:type="spellEnd"/>
      <w:r w:rsidR="00870269">
        <w:rPr>
          <w:rFonts w:cstheme="minorHAnsi"/>
          <w:szCs w:val="24"/>
          <w:lang w:eastAsia="fr-CA"/>
        </w:rPr>
        <w:t xml:space="preserve">. </w:t>
      </w:r>
      <w:r w:rsidR="00153A00" w:rsidRPr="00A75FF9">
        <w:rPr>
          <w:rFonts w:cstheme="minorHAnsi"/>
          <w:szCs w:val="24"/>
          <w:lang w:eastAsia="fr-CA"/>
        </w:rPr>
        <w:t xml:space="preserve"> For my presentation</w:t>
      </w:r>
      <w:r w:rsidR="003C650F">
        <w:rPr>
          <w:rFonts w:cstheme="minorHAnsi"/>
          <w:szCs w:val="24"/>
          <w:lang w:eastAsia="fr-CA"/>
        </w:rPr>
        <w:t xml:space="preserve">, I could never </w:t>
      </w:r>
      <w:r w:rsidR="00153A00" w:rsidRPr="00A75FF9">
        <w:rPr>
          <w:rFonts w:cstheme="minorHAnsi"/>
          <w:szCs w:val="24"/>
          <w:lang w:eastAsia="fr-CA"/>
        </w:rPr>
        <w:t>ask my fellow classmates to create a poster</w:t>
      </w:r>
      <w:r w:rsidR="003C650F">
        <w:rPr>
          <w:rFonts w:cstheme="minorHAnsi"/>
          <w:szCs w:val="24"/>
          <w:lang w:eastAsia="fr-CA"/>
        </w:rPr>
        <w:t>,</w:t>
      </w:r>
      <w:r w:rsidR="00153A00" w:rsidRPr="00A75FF9">
        <w:rPr>
          <w:rFonts w:cstheme="minorHAnsi"/>
          <w:szCs w:val="24"/>
          <w:lang w:eastAsia="fr-CA"/>
        </w:rPr>
        <w:t xml:space="preserve"> and debat</w:t>
      </w:r>
      <w:r w:rsidR="003C650F">
        <w:rPr>
          <w:rFonts w:cstheme="minorHAnsi"/>
          <w:szCs w:val="24"/>
          <w:lang w:eastAsia="fr-CA"/>
        </w:rPr>
        <w:t>e their position in ten minutes. So, I</w:t>
      </w:r>
      <w:r w:rsidR="00153A00" w:rsidRPr="00A75FF9">
        <w:rPr>
          <w:rFonts w:cstheme="minorHAnsi"/>
          <w:szCs w:val="24"/>
          <w:lang w:eastAsia="fr-CA"/>
        </w:rPr>
        <w:t xml:space="preserve"> created the posters and did the research for the arguments </w:t>
      </w:r>
      <w:r w:rsidR="00870269">
        <w:rPr>
          <w:rFonts w:cstheme="minorHAnsi"/>
          <w:szCs w:val="24"/>
          <w:lang w:eastAsia="fr-CA"/>
        </w:rPr>
        <w:t xml:space="preserve">to be </w:t>
      </w:r>
      <w:r w:rsidR="00153A00" w:rsidRPr="00A75FF9">
        <w:rPr>
          <w:rFonts w:cstheme="minorHAnsi"/>
          <w:szCs w:val="24"/>
          <w:lang w:eastAsia="fr-CA"/>
        </w:rPr>
        <w:t xml:space="preserve">debated in class. </w:t>
      </w:r>
      <w:r w:rsidR="00714BC3">
        <w:rPr>
          <w:rFonts w:cstheme="minorHAnsi"/>
          <w:szCs w:val="24"/>
          <w:lang w:eastAsia="fr-CA"/>
        </w:rPr>
        <w:t xml:space="preserve">Before I give the </w:t>
      </w:r>
      <w:r w:rsidR="002D792F">
        <w:rPr>
          <w:rFonts w:cstheme="minorHAnsi"/>
          <w:szCs w:val="24"/>
          <w:lang w:eastAsia="fr-CA"/>
        </w:rPr>
        <w:t>steps of the debate lesson plan</w:t>
      </w:r>
      <w:r w:rsidR="005441EA">
        <w:rPr>
          <w:rFonts w:cstheme="minorHAnsi"/>
          <w:szCs w:val="24"/>
          <w:lang w:eastAsia="fr-CA"/>
        </w:rPr>
        <w:t>,</w:t>
      </w:r>
      <w:r w:rsidR="002D792F">
        <w:rPr>
          <w:rFonts w:cstheme="minorHAnsi"/>
          <w:szCs w:val="24"/>
          <w:lang w:eastAsia="fr-CA"/>
        </w:rPr>
        <w:t xml:space="preserve"> I will gi</w:t>
      </w:r>
      <w:r w:rsidR="003C650F">
        <w:rPr>
          <w:rFonts w:cstheme="minorHAnsi"/>
          <w:szCs w:val="24"/>
          <w:lang w:eastAsia="fr-CA"/>
        </w:rPr>
        <w:t>ve you the research lesson plan</w:t>
      </w:r>
      <w:r w:rsidR="005441EA">
        <w:rPr>
          <w:rFonts w:cstheme="minorHAnsi"/>
          <w:szCs w:val="24"/>
          <w:lang w:eastAsia="fr-CA"/>
        </w:rPr>
        <w:t xml:space="preserve">. It </w:t>
      </w:r>
      <w:r w:rsidR="002D792F">
        <w:rPr>
          <w:rFonts w:cstheme="minorHAnsi"/>
          <w:szCs w:val="24"/>
          <w:lang w:eastAsia="fr-CA"/>
        </w:rPr>
        <w:t>would be the second course</w:t>
      </w:r>
      <w:r w:rsidR="005441EA">
        <w:rPr>
          <w:rFonts w:cstheme="minorHAnsi"/>
          <w:szCs w:val="24"/>
          <w:lang w:eastAsia="fr-CA"/>
        </w:rPr>
        <w:t xml:space="preserve"> </w:t>
      </w:r>
      <w:r w:rsidR="002D792F">
        <w:rPr>
          <w:rFonts w:cstheme="minorHAnsi"/>
          <w:szCs w:val="24"/>
          <w:lang w:eastAsia="fr-CA"/>
        </w:rPr>
        <w:t xml:space="preserve">that the students would have to do before debating. </w:t>
      </w:r>
    </w:p>
    <w:p w:rsidR="002D792F" w:rsidRPr="002D792F" w:rsidRDefault="002D792F" w:rsidP="002D792F">
      <w:pPr>
        <w:spacing w:line="360" w:lineRule="auto"/>
        <w:jc w:val="center"/>
        <w:rPr>
          <w:rFonts w:ascii="Bradley Hand ITC" w:hAnsi="Bradley Hand ITC" w:cstheme="minorHAnsi"/>
          <w:b/>
          <w:noProof/>
          <w:sz w:val="28"/>
          <w:szCs w:val="24"/>
          <w:u w:val="single"/>
          <w:lang w:eastAsia="fr-CA"/>
        </w:rPr>
      </w:pPr>
      <w:r>
        <w:rPr>
          <w:rFonts w:ascii="Bradley Hand ITC" w:hAnsi="Bradley Hand ITC" w:cstheme="minorHAnsi"/>
          <w:b/>
          <w:noProof/>
          <w:sz w:val="28"/>
          <w:szCs w:val="24"/>
          <w:u w:val="single"/>
          <w:lang w:eastAsia="fr-CA"/>
        </w:rPr>
        <w:t xml:space="preserve">Speaking </w:t>
      </w:r>
      <w:r w:rsidRPr="002D792F">
        <w:rPr>
          <w:rFonts w:ascii="Bradley Hand ITC" w:hAnsi="Bradley Hand ITC" w:cstheme="minorHAnsi"/>
          <w:b/>
          <w:noProof/>
          <w:sz w:val="28"/>
          <w:szCs w:val="24"/>
          <w:u w:val="single"/>
          <w:lang w:eastAsia="fr-CA"/>
        </w:rPr>
        <w:t>activity</w:t>
      </w:r>
      <w:r>
        <w:rPr>
          <w:rFonts w:ascii="Bradley Hand ITC" w:hAnsi="Bradley Hand ITC" w:cstheme="minorHAnsi"/>
          <w:b/>
          <w:noProof/>
          <w:sz w:val="28"/>
          <w:szCs w:val="24"/>
          <w:u w:val="single"/>
          <w:lang w:eastAsia="fr-CA"/>
        </w:rPr>
        <w:t>(research)</w:t>
      </w:r>
    </w:p>
    <w:p w:rsidR="00602A46" w:rsidRDefault="00602A46" w:rsidP="0000740F">
      <w:pPr>
        <w:spacing w:line="360" w:lineRule="auto"/>
        <w:rPr>
          <w:rFonts w:ascii="Bradley Hand ITC" w:hAnsi="Bradley Hand ITC" w:cstheme="minorHAnsi"/>
          <w:b/>
          <w:noProof/>
          <w:sz w:val="24"/>
          <w:szCs w:val="24"/>
          <w:u w:val="single"/>
          <w:lang w:eastAsia="fr-CA"/>
        </w:rPr>
      </w:pPr>
      <w:r w:rsidRPr="00A75FF9">
        <w:rPr>
          <w:rFonts w:ascii="Bradley Hand ITC" w:hAnsi="Bradley Hand ITC" w:cstheme="minorHAnsi"/>
          <w:b/>
          <w:noProof/>
          <w:sz w:val="24"/>
          <w:szCs w:val="24"/>
          <w:u w:val="single"/>
          <w:lang w:eastAsia="fr-CA"/>
        </w:rPr>
        <w:t>Trigger activity</w:t>
      </w:r>
    </w:p>
    <w:p w:rsidR="00D437C0" w:rsidRPr="00D437C0" w:rsidRDefault="00D437C0" w:rsidP="0000740F">
      <w:pPr>
        <w:spacing w:line="360" w:lineRule="auto"/>
        <w:rPr>
          <w:rFonts w:ascii="Times New Roman" w:hAnsi="Times New Roman" w:cs="Times New Roman"/>
          <w:noProof/>
          <w:sz w:val="24"/>
          <w:szCs w:val="24"/>
          <w:lang w:eastAsia="fr-CA"/>
        </w:rPr>
      </w:pPr>
      <w:r w:rsidRPr="00D437C0">
        <w:rPr>
          <w:rFonts w:ascii="Times New Roman" w:hAnsi="Times New Roman" w:cs="Times New Roman"/>
          <w:noProof/>
          <w:sz w:val="24"/>
          <w:szCs w:val="24"/>
          <w:lang w:eastAsia="fr-CA"/>
        </w:rPr>
        <w:t>Before doing the real trigger activity</w:t>
      </w:r>
      <w:r w:rsidR="005441EA">
        <w:rPr>
          <w:rFonts w:ascii="Times New Roman" w:hAnsi="Times New Roman" w:cs="Times New Roman"/>
          <w:noProof/>
          <w:sz w:val="24"/>
          <w:szCs w:val="24"/>
          <w:lang w:eastAsia="fr-CA"/>
        </w:rPr>
        <w:t>,</w:t>
      </w:r>
      <w:r w:rsidRPr="00D437C0">
        <w:rPr>
          <w:rFonts w:ascii="Times New Roman" w:hAnsi="Times New Roman" w:cs="Times New Roman"/>
          <w:noProof/>
          <w:sz w:val="24"/>
          <w:szCs w:val="24"/>
          <w:lang w:eastAsia="fr-CA"/>
        </w:rPr>
        <w:t xml:space="preserve"> I would ask the students to tak</w:t>
      </w:r>
      <w:r>
        <w:rPr>
          <w:rFonts w:ascii="Times New Roman" w:hAnsi="Times New Roman" w:cs="Times New Roman"/>
          <w:noProof/>
          <w:sz w:val="24"/>
          <w:szCs w:val="24"/>
          <w:lang w:eastAsia="fr-CA"/>
        </w:rPr>
        <w:t>e</w:t>
      </w:r>
      <w:r w:rsidR="00870269">
        <w:rPr>
          <w:rFonts w:ascii="Times New Roman" w:hAnsi="Times New Roman" w:cs="Times New Roman"/>
          <w:noProof/>
          <w:sz w:val="24"/>
          <w:szCs w:val="24"/>
          <w:lang w:eastAsia="fr-CA"/>
        </w:rPr>
        <w:t xml:space="preserve"> out their handouts; “W</w:t>
      </w:r>
      <w:r w:rsidRPr="00D437C0">
        <w:rPr>
          <w:rFonts w:ascii="Times New Roman" w:hAnsi="Times New Roman" w:cs="Times New Roman"/>
          <w:noProof/>
          <w:sz w:val="24"/>
          <w:szCs w:val="24"/>
          <w:lang w:eastAsia="fr-CA"/>
        </w:rPr>
        <w:t>hat is a debate</w:t>
      </w:r>
      <w:r w:rsidR="00870269">
        <w:rPr>
          <w:rFonts w:ascii="Times New Roman" w:hAnsi="Times New Roman" w:cs="Times New Roman"/>
          <w:noProof/>
          <w:sz w:val="24"/>
          <w:szCs w:val="24"/>
          <w:lang w:eastAsia="fr-CA"/>
        </w:rPr>
        <w:t>?”</w:t>
      </w:r>
      <w:r w:rsidRPr="00D437C0">
        <w:rPr>
          <w:rFonts w:ascii="Times New Roman" w:hAnsi="Times New Roman" w:cs="Times New Roman"/>
          <w:noProof/>
          <w:sz w:val="24"/>
          <w:szCs w:val="24"/>
          <w:lang w:eastAsia="fr-CA"/>
        </w:rPr>
        <w:t xml:space="preserve"> that was given as homework the previous clas</w:t>
      </w:r>
      <w:r>
        <w:rPr>
          <w:rFonts w:ascii="Times New Roman" w:hAnsi="Times New Roman" w:cs="Times New Roman"/>
          <w:noProof/>
          <w:sz w:val="24"/>
          <w:szCs w:val="24"/>
          <w:lang w:eastAsia="fr-CA"/>
        </w:rPr>
        <w:t>s. The handout would be read a</w:t>
      </w:r>
      <w:r w:rsidRPr="00D437C0">
        <w:rPr>
          <w:rFonts w:ascii="Times New Roman" w:hAnsi="Times New Roman" w:cs="Times New Roman"/>
          <w:noProof/>
          <w:sz w:val="24"/>
          <w:szCs w:val="24"/>
          <w:lang w:eastAsia="fr-CA"/>
        </w:rPr>
        <w:t xml:space="preserve">loud and explained in detail </w:t>
      </w:r>
      <w:r w:rsidR="00870269">
        <w:rPr>
          <w:rFonts w:ascii="Times New Roman" w:hAnsi="Times New Roman" w:cs="Times New Roman"/>
          <w:noProof/>
          <w:sz w:val="24"/>
          <w:szCs w:val="24"/>
          <w:lang w:eastAsia="fr-CA"/>
        </w:rPr>
        <w:t>of what</w:t>
      </w:r>
      <w:r w:rsidRPr="00D437C0">
        <w:rPr>
          <w:rFonts w:ascii="Times New Roman" w:hAnsi="Times New Roman" w:cs="Times New Roman"/>
          <w:noProof/>
          <w:sz w:val="24"/>
          <w:szCs w:val="24"/>
          <w:lang w:eastAsia="fr-CA"/>
        </w:rPr>
        <w:t xml:space="preserve"> </w:t>
      </w:r>
      <w:r w:rsidR="00870269">
        <w:rPr>
          <w:rFonts w:ascii="Times New Roman" w:hAnsi="Times New Roman" w:cs="Times New Roman"/>
          <w:noProof/>
          <w:sz w:val="24"/>
          <w:szCs w:val="24"/>
          <w:lang w:eastAsia="fr-CA"/>
        </w:rPr>
        <w:t>is expected from them for the preparation, as well as what is expected during the</w:t>
      </w:r>
      <w:r w:rsidRPr="00D437C0">
        <w:rPr>
          <w:rFonts w:ascii="Times New Roman" w:hAnsi="Times New Roman" w:cs="Times New Roman"/>
          <w:noProof/>
          <w:sz w:val="24"/>
          <w:szCs w:val="24"/>
          <w:lang w:eastAsia="fr-CA"/>
        </w:rPr>
        <w:t xml:space="preserve"> debate. This gives the students opportunity to ask</w:t>
      </w:r>
      <w:r w:rsidR="007C48C1">
        <w:rPr>
          <w:rFonts w:ascii="Times New Roman" w:hAnsi="Times New Roman" w:cs="Times New Roman"/>
          <w:noProof/>
          <w:sz w:val="24"/>
          <w:szCs w:val="24"/>
          <w:lang w:eastAsia="fr-CA"/>
        </w:rPr>
        <w:t xml:space="preserve"> any questions</w:t>
      </w:r>
      <w:r w:rsidR="00DA2E49">
        <w:rPr>
          <w:rFonts w:ascii="Times New Roman" w:hAnsi="Times New Roman" w:cs="Times New Roman"/>
          <w:noProof/>
          <w:sz w:val="24"/>
          <w:szCs w:val="24"/>
          <w:lang w:eastAsia="fr-CA"/>
        </w:rPr>
        <w:t xml:space="preserve"> they might have had</w:t>
      </w:r>
      <w:r w:rsidRPr="00D437C0">
        <w:rPr>
          <w:rFonts w:ascii="Times New Roman" w:hAnsi="Times New Roman" w:cs="Times New Roman"/>
          <w:noProof/>
          <w:sz w:val="24"/>
          <w:szCs w:val="24"/>
          <w:lang w:eastAsia="fr-CA"/>
        </w:rPr>
        <w:t xml:space="preserve"> when rea</w:t>
      </w:r>
      <w:r>
        <w:rPr>
          <w:rFonts w:ascii="Times New Roman" w:hAnsi="Times New Roman" w:cs="Times New Roman"/>
          <w:noProof/>
          <w:sz w:val="24"/>
          <w:szCs w:val="24"/>
          <w:lang w:eastAsia="fr-CA"/>
        </w:rPr>
        <w:t>ding the hand</w:t>
      </w:r>
      <w:r w:rsidRPr="00D437C0">
        <w:rPr>
          <w:rFonts w:ascii="Times New Roman" w:hAnsi="Times New Roman" w:cs="Times New Roman"/>
          <w:noProof/>
          <w:sz w:val="24"/>
          <w:szCs w:val="24"/>
          <w:lang w:eastAsia="fr-CA"/>
        </w:rPr>
        <w:t>out at home.</w:t>
      </w:r>
    </w:p>
    <w:p w:rsidR="000E7353" w:rsidRDefault="00D437C0" w:rsidP="0000740F">
      <w:pPr>
        <w:spacing w:line="360" w:lineRule="auto"/>
        <w:rPr>
          <w:rFonts w:ascii="Times New Roman" w:hAnsi="Times New Roman" w:cs="Times New Roman"/>
          <w:noProof/>
          <w:sz w:val="24"/>
          <w:szCs w:val="24"/>
          <w:lang w:eastAsia="fr-CA"/>
        </w:rPr>
      </w:pPr>
      <w:r w:rsidRPr="00DA2E49">
        <w:rPr>
          <w:rFonts w:ascii="Times New Roman" w:hAnsi="Times New Roman" w:cs="Times New Roman"/>
          <w:noProof/>
          <w:sz w:val="24"/>
          <w:szCs w:val="24"/>
          <w:lang w:eastAsia="fr-CA"/>
        </w:rPr>
        <w:t xml:space="preserve">For the real </w:t>
      </w:r>
      <w:r w:rsidR="002D792F" w:rsidRPr="00DA2E49">
        <w:rPr>
          <w:rFonts w:ascii="Times New Roman" w:hAnsi="Times New Roman" w:cs="Times New Roman"/>
          <w:noProof/>
          <w:sz w:val="24"/>
          <w:szCs w:val="24"/>
          <w:lang w:eastAsia="fr-CA"/>
        </w:rPr>
        <w:t>trigger activity</w:t>
      </w:r>
      <w:r w:rsidR="007C48C1">
        <w:rPr>
          <w:rFonts w:ascii="Times New Roman" w:hAnsi="Times New Roman" w:cs="Times New Roman"/>
          <w:noProof/>
          <w:sz w:val="24"/>
          <w:szCs w:val="24"/>
          <w:lang w:eastAsia="fr-CA"/>
        </w:rPr>
        <w:t xml:space="preserve"> </w:t>
      </w:r>
      <w:r w:rsidR="002D792F" w:rsidRPr="00DA2E49">
        <w:rPr>
          <w:rFonts w:ascii="Times New Roman" w:hAnsi="Times New Roman" w:cs="Times New Roman"/>
          <w:noProof/>
          <w:sz w:val="24"/>
          <w:szCs w:val="24"/>
          <w:lang w:eastAsia="fr-CA"/>
        </w:rPr>
        <w:t>I would write on the board (positive) and (negative)</w:t>
      </w:r>
      <w:r w:rsidR="007C48C1">
        <w:rPr>
          <w:rFonts w:ascii="Times New Roman" w:hAnsi="Times New Roman" w:cs="Times New Roman"/>
          <w:noProof/>
          <w:sz w:val="24"/>
          <w:szCs w:val="24"/>
          <w:lang w:eastAsia="fr-CA"/>
        </w:rPr>
        <w:t>,</w:t>
      </w:r>
      <w:r w:rsidR="002D792F" w:rsidRPr="00DA2E49">
        <w:rPr>
          <w:rFonts w:ascii="Times New Roman" w:hAnsi="Times New Roman" w:cs="Times New Roman"/>
          <w:noProof/>
          <w:sz w:val="24"/>
          <w:szCs w:val="24"/>
          <w:lang w:eastAsia="fr-CA"/>
        </w:rPr>
        <w:t xml:space="preserve"> a</w:t>
      </w:r>
      <w:r w:rsidR="00DA2E49">
        <w:rPr>
          <w:rFonts w:ascii="Times New Roman" w:hAnsi="Times New Roman" w:cs="Times New Roman"/>
          <w:noProof/>
          <w:sz w:val="24"/>
          <w:szCs w:val="24"/>
          <w:lang w:eastAsia="fr-CA"/>
        </w:rPr>
        <w:t xml:space="preserve">nd ask the students to give me </w:t>
      </w:r>
      <w:r w:rsidR="002D792F" w:rsidRPr="00DA2E49">
        <w:rPr>
          <w:rFonts w:ascii="Times New Roman" w:hAnsi="Times New Roman" w:cs="Times New Roman"/>
          <w:noProof/>
          <w:sz w:val="24"/>
          <w:szCs w:val="24"/>
          <w:lang w:eastAsia="fr-CA"/>
        </w:rPr>
        <w:t>the statements mentio</w:t>
      </w:r>
      <w:r w:rsidR="00834786">
        <w:rPr>
          <w:rFonts w:ascii="Times New Roman" w:hAnsi="Times New Roman" w:cs="Times New Roman"/>
          <w:noProof/>
          <w:sz w:val="24"/>
          <w:szCs w:val="24"/>
          <w:lang w:eastAsia="fr-CA"/>
        </w:rPr>
        <w:t>n</w:t>
      </w:r>
      <w:r w:rsidR="002D792F" w:rsidRPr="00DA2E49">
        <w:rPr>
          <w:rFonts w:ascii="Times New Roman" w:hAnsi="Times New Roman" w:cs="Times New Roman"/>
          <w:noProof/>
          <w:sz w:val="24"/>
          <w:szCs w:val="24"/>
          <w:lang w:eastAsia="fr-CA"/>
        </w:rPr>
        <w:t xml:space="preserve">ned in the video that was watched the previous class. After all the answers would be written on the board, </w:t>
      </w:r>
      <w:r w:rsidR="00834786">
        <w:rPr>
          <w:rFonts w:ascii="Times New Roman" w:hAnsi="Times New Roman" w:cs="Times New Roman"/>
          <w:noProof/>
          <w:sz w:val="24"/>
          <w:szCs w:val="24"/>
          <w:lang w:eastAsia="fr-CA"/>
        </w:rPr>
        <w:t>I would</w:t>
      </w:r>
      <w:r w:rsidR="00870269">
        <w:rPr>
          <w:rFonts w:ascii="Times New Roman" w:hAnsi="Times New Roman" w:cs="Times New Roman"/>
          <w:noProof/>
          <w:sz w:val="24"/>
          <w:szCs w:val="24"/>
          <w:lang w:eastAsia="fr-CA"/>
        </w:rPr>
        <w:t xml:space="preserve"> </w:t>
      </w:r>
      <w:r w:rsidR="00834786">
        <w:rPr>
          <w:rFonts w:ascii="Times New Roman" w:hAnsi="Times New Roman" w:cs="Times New Roman"/>
          <w:noProof/>
          <w:sz w:val="24"/>
          <w:szCs w:val="24"/>
          <w:lang w:eastAsia="fr-CA"/>
        </w:rPr>
        <w:t xml:space="preserve">tell them that </w:t>
      </w:r>
    </w:p>
    <w:p w:rsidR="000E7353" w:rsidRDefault="000E7353" w:rsidP="000E7353">
      <w:pPr>
        <w:spacing w:line="360" w:lineRule="auto"/>
        <w:jc w:val="right"/>
        <w:rPr>
          <w:rFonts w:ascii="Times New Roman" w:hAnsi="Times New Roman" w:cs="Times New Roman"/>
          <w:noProof/>
          <w:sz w:val="24"/>
          <w:szCs w:val="24"/>
          <w:lang w:eastAsia="fr-CA"/>
        </w:rPr>
      </w:pPr>
      <w:r>
        <w:rPr>
          <w:rFonts w:ascii="Times New Roman" w:hAnsi="Times New Roman" w:cs="Times New Roman"/>
          <w:noProof/>
          <w:sz w:val="24"/>
          <w:szCs w:val="24"/>
          <w:lang w:eastAsia="fr-CA"/>
        </w:rPr>
        <w:t>Page 4</w:t>
      </w:r>
    </w:p>
    <w:p w:rsidR="002D792F" w:rsidRPr="00DA2E49" w:rsidRDefault="00834786" w:rsidP="0000740F">
      <w:pPr>
        <w:spacing w:line="36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lastRenderedPageBreak/>
        <w:t>for the debate they w</w:t>
      </w:r>
      <w:r w:rsidR="007C48C1">
        <w:rPr>
          <w:rFonts w:ascii="Times New Roman" w:hAnsi="Times New Roman" w:cs="Times New Roman"/>
          <w:noProof/>
          <w:sz w:val="24"/>
          <w:szCs w:val="24"/>
          <w:lang w:eastAsia="fr-CA"/>
        </w:rPr>
        <w:t>ould</w:t>
      </w:r>
      <w:r w:rsidR="00870269">
        <w:rPr>
          <w:rFonts w:ascii="Times New Roman" w:hAnsi="Times New Roman" w:cs="Times New Roman"/>
          <w:noProof/>
          <w:sz w:val="24"/>
          <w:szCs w:val="24"/>
          <w:lang w:eastAsia="fr-CA"/>
        </w:rPr>
        <w:t xml:space="preserve"> need to create a poster </w:t>
      </w:r>
      <w:r w:rsidR="007C48C1">
        <w:rPr>
          <w:rFonts w:ascii="Times New Roman" w:hAnsi="Times New Roman" w:cs="Times New Roman"/>
          <w:noProof/>
          <w:sz w:val="24"/>
          <w:szCs w:val="24"/>
          <w:lang w:eastAsia="fr-CA"/>
        </w:rPr>
        <w:t>.</w:t>
      </w:r>
      <w:r w:rsidR="00870269">
        <w:rPr>
          <w:rFonts w:ascii="Times New Roman" w:hAnsi="Times New Roman" w:cs="Times New Roman"/>
          <w:noProof/>
          <w:sz w:val="24"/>
          <w:szCs w:val="24"/>
          <w:lang w:eastAsia="fr-CA"/>
        </w:rPr>
        <w:t xml:space="preserve"> I would </w:t>
      </w:r>
      <w:r w:rsidR="007C48C1">
        <w:rPr>
          <w:rFonts w:ascii="Times New Roman" w:hAnsi="Times New Roman" w:cs="Times New Roman"/>
          <w:noProof/>
          <w:sz w:val="24"/>
          <w:szCs w:val="24"/>
          <w:lang w:eastAsia="fr-CA"/>
        </w:rPr>
        <w:t xml:space="preserve">then </w:t>
      </w:r>
      <w:r>
        <w:rPr>
          <w:rFonts w:ascii="Times New Roman" w:hAnsi="Times New Roman" w:cs="Times New Roman"/>
          <w:noProof/>
          <w:sz w:val="24"/>
          <w:szCs w:val="24"/>
          <w:lang w:eastAsia="fr-CA"/>
        </w:rPr>
        <w:t xml:space="preserve">explain the content that is needed on them. </w:t>
      </w:r>
      <w:r w:rsidR="002D792F" w:rsidRPr="00DA2E49">
        <w:rPr>
          <w:rFonts w:ascii="Times New Roman" w:hAnsi="Times New Roman" w:cs="Times New Roman"/>
          <w:noProof/>
          <w:sz w:val="24"/>
          <w:szCs w:val="24"/>
          <w:lang w:eastAsia="fr-CA"/>
        </w:rPr>
        <w:t xml:space="preserve">I would ask the students to then name reseach sites </w:t>
      </w:r>
      <w:r w:rsidR="00D437C0" w:rsidRPr="00DA2E49">
        <w:rPr>
          <w:rFonts w:ascii="Times New Roman" w:hAnsi="Times New Roman" w:cs="Times New Roman"/>
          <w:noProof/>
          <w:sz w:val="24"/>
          <w:szCs w:val="24"/>
          <w:lang w:eastAsia="fr-CA"/>
        </w:rPr>
        <w:t xml:space="preserve">that </w:t>
      </w:r>
      <w:r w:rsidR="007C48C1">
        <w:rPr>
          <w:rFonts w:ascii="Times New Roman" w:hAnsi="Times New Roman" w:cs="Times New Roman"/>
          <w:noProof/>
          <w:sz w:val="24"/>
          <w:szCs w:val="24"/>
          <w:lang w:eastAsia="fr-CA"/>
        </w:rPr>
        <w:t>are appropiate for this subject.F</w:t>
      </w:r>
      <w:r w:rsidR="002D792F" w:rsidRPr="00DA2E49">
        <w:rPr>
          <w:rFonts w:ascii="Times New Roman" w:hAnsi="Times New Roman" w:cs="Times New Roman"/>
          <w:noProof/>
          <w:sz w:val="24"/>
          <w:szCs w:val="24"/>
          <w:lang w:eastAsia="fr-CA"/>
        </w:rPr>
        <w:t>or example (</w:t>
      </w:r>
      <w:hyperlink r:id="rId8" w:history="1">
        <w:r w:rsidR="002D792F" w:rsidRPr="00DA2E49">
          <w:rPr>
            <w:rStyle w:val="Lienhypertexte"/>
            <w:rFonts w:ascii="Times New Roman" w:hAnsi="Times New Roman" w:cs="Times New Roman"/>
            <w:noProof/>
            <w:sz w:val="24"/>
            <w:szCs w:val="24"/>
            <w:lang w:eastAsia="fr-CA"/>
          </w:rPr>
          <w:t>www.google.com</w:t>
        </w:r>
      </w:hyperlink>
      <w:r w:rsidR="00DA2E49">
        <w:rPr>
          <w:rFonts w:ascii="Times New Roman" w:hAnsi="Times New Roman" w:cs="Times New Roman"/>
          <w:noProof/>
          <w:sz w:val="24"/>
          <w:szCs w:val="24"/>
          <w:lang w:eastAsia="fr-CA"/>
        </w:rPr>
        <w:t>)</w:t>
      </w:r>
      <w:r w:rsidR="007C48C1">
        <w:rPr>
          <w:rFonts w:ascii="Times New Roman" w:hAnsi="Times New Roman" w:cs="Times New Roman"/>
          <w:noProof/>
          <w:sz w:val="24"/>
          <w:szCs w:val="24"/>
          <w:lang w:eastAsia="fr-CA"/>
        </w:rPr>
        <w:t>,</w:t>
      </w:r>
      <w:r w:rsidR="00870269">
        <w:rPr>
          <w:rFonts w:ascii="Times New Roman" w:hAnsi="Times New Roman" w:cs="Times New Roman"/>
          <w:noProof/>
          <w:sz w:val="24"/>
          <w:szCs w:val="24"/>
          <w:lang w:eastAsia="fr-CA"/>
        </w:rPr>
        <w:t xml:space="preserve">as well as </w:t>
      </w:r>
      <w:r w:rsidR="002D792F" w:rsidRPr="00DA2E49">
        <w:rPr>
          <w:rFonts w:ascii="Times New Roman" w:hAnsi="Times New Roman" w:cs="Times New Roman"/>
          <w:noProof/>
          <w:sz w:val="24"/>
          <w:szCs w:val="24"/>
          <w:lang w:eastAsia="fr-CA"/>
        </w:rPr>
        <w:t>others</w:t>
      </w:r>
      <w:r w:rsidR="00D437C0" w:rsidRPr="00DA2E49">
        <w:rPr>
          <w:rFonts w:ascii="Times New Roman" w:hAnsi="Times New Roman" w:cs="Times New Roman"/>
          <w:noProof/>
          <w:sz w:val="24"/>
          <w:szCs w:val="24"/>
          <w:lang w:eastAsia="fr-CA"/>
        </w:rPr>
        <w:t>. I would be clear on the fact tha</w:t>
      </w:r>
      <w:r w:rsidR="007C48C1">
        <w:rPr>
          <w:rFonts w:ascii="Times New Roman" w:hAnsi="Times New Roman" w:cs="Times New Roman"/>
          <w:noProof/>
          <w:sz w:val="24"/>
          <w:szCs w:val="24"/>
          <w:lang w:eastAsia="fr-CA"/>
        </w:rPr>
        <w:t>t the only research site I will</w:t>
      </w:r>
      <w:r w:rsidR="002D792F" w:rsidRPr="00DA2E49">
        <w:rPr>
          <w:rFonts w:ascii="Times New Roman" w:hAnsi="Times New Roman" w:cs="Times New Roman"/>
          <w:noProof/>
          <w:sz w:val="24"/>
          <w:szCs w:val="24"/>
          <w:lang w:eastAsia="fr-CA"/>
        </w:rPr>
        <w:t xml:space="preserve"> not</w:t>
      </w:r>
      <w:r w:rsidR="00D437C0" w:rsidRPr="00DA2E49">
        <w:rPr>
          <w:rFonts w:ascii="Times New Roman" w:hAnsi="Times New Roman" w:cs="Times New Roman"/>
          <w:noProof/>
          <w:sz w:val="24"/>
          <w:szCs w:val="24"/>
          <w:lang w:eastAsia="fr-CA"/>
        </w:rPr>
        <w:t xml:space="preserve"> accept</w:t>
      </w:r>
      <w:r w:rsidR="002D792F" w:rsidRPr="00DA2E49">
        <w:rPr>
          <w:rFonts w:ascii="Times New Roman" w:hAnsi="Times New Roman" w:cs="Times New Roman"/>
          <w:noProof/>
          <w:sz w:val="24"/>
          <w:szCs w:val="24"/>
          <w:lang w:eastAsia="fr-CA"/>
        </w:rPr>
        <w:t xml:space="preserve"> would be( </w:t>
      </w:r>
      <w:hyperlink r:id="rId9" w:history="1">
        <w:r w:rsidR="002D792F" w:rsidRPr="00DA2E49">
          <w:rPr>
            <w:rStyle w:val="Lienhypertexte"/>
            <w:rFonts w:ascii="Times New Roman" w:hAnsi="Times New Roman" w:cs="Times New Roman"/>
            <w:noProof/>
            <w:sz w:val="24"/>
            <w:szCs w:val="24"/>
            <w:lang w:eastAsia="fr-CA"/>
          </w:rPr>
          <w:t>www.wikipedia.com</w:t>
        </w:r>
      </w:hyperlink>
      <w:r w:rsidR="002D792F" w:rsidRPr="00DA2E49">
        <w:rPr>
          <w:rFonts w:ascii="Times New Roman" w:hAnsi="Times New Roman" w:cs="Times New Roman"/>
          <w:noProof/>
          <w:sz w:val="24"/>
          <w:szCs w:val="24"/>
          <w:lang w:eastAsia="fr-CA"/>
        </w:rPr>
        <w:t>).</w:t>
      </w:r>
      <w:r w:rsidR="007C48C1">
        <w:rPr>
          <w:rFonts w:ascii="Times New Roman" w:hAnsi="Times New Roman" w:cs="Times New Roman"/>
          <w:noProof/>
          <w:sz w:val="24"/>
          <w:szCs w:val="24"/>
          <w:lang w:eastAsia="fr-CA"/>
        </w:rPr>
        <w:t xml:space="preserve"> This c</w:t>
      </w:r>
      <w:r w:rsidR="00D437C0" w:rsidRPr="00DA2E49">
        <w:rPr>
          <w:rFonts w:ascii="Times New Roman" w:hAnsi="Times New Roman" w:cs="Times New Roman"/>
          <w:noProof/>
          <w:sz w:val="24"/>
          <w:szCs w:val="24"/>
          <w:lang w:eastAsia="fr-CA"/>
        </w:rPr>
        <w:t>ould also give me the op</w:t>
      </w:r>
      <w:r w:rsidR="00DA2E49">
        <w:rPr>
          <w:rFonts w:ascii="Times New Roman" w:hAnsi="Times New Roman" w:cs="Times New Roman"/>
          <w:noProof/>
          <w:sz w:val="24"/>
          <w:szCs w:val="24"/>
          <w:lang w:eastAsia="fr-CA"/>
        </w:rPr>
        <w:t>po</w:t>
      </w:r>
      <w:r w:rsidR="00D437C0" w:rsidRPr="00DA2E49">
        <w:rPr>
          <w:rFonts w:ascii="Times New Roman" w:hAnsi="Times New Roman" w:cs="Times New Roman"/>
          <w:noProof/>
          <w:sz w:val="24"/>
          <w:szCs w:val="24"/>
          <w:lang w:eastAsia="fr-CA"/>
        </w:rPr>
        <w:t>rtunity as a teacher</w:t>
      </w:r>
      <w:r w:rsidR="00DA2E49">
        <w:rPr>
          <w:rFonts w:ascii="Times New Roman" w:hAnsi="Times New Roman" w:cs="Times New Roman"/>
          <w:noProof/>
          <w:sz w:val="24"/>
          <w:szCs w:val="24"/>
          <w:lang w:eastAsia="fr-CA"/>
        </w:rPr>
        <w:t>,</w:t>
      </w:r>
      <w:r w:rsidR="00D437C0" w:rsidRPr="00DA2E49">
        <w:rPr>
          <w:rFonts w:ascii="Times New Roman" w:hAnsi="Times New Roman" w:cs="Times New Roman"/>
          <w:noProof/>
          <w:sz w:val="24"/>
          <w:szCs w:val="24"/>
          <w:lang w:eastAsia="fr-CA"/>
        </w:rPr>
        <w:t xml:space="preserve"> to explain why this site is not credible.</w:t>
      </w:r>
      <w:r w:rsidR="002D792F" w:rsidRPr="00DA2E49">
        <w:rPr>
          <w:rFonts w:ascii="Times New Roman" w:hAnsi="Times New Roman" w:cs="Times New Roman"/>
          <w:noProof/>
          <w:sz w:val="24"/>
          <w:szCs w:val="24"/>
          <w:lang w:eastAsia="fr-CA"/>
        </w:rPr>
        <w:t xml:space="preserve"> I would then ask them to gather their working mate</w:t>
      </w:r>
      <w:r w:rsidR="007C48C1">
        <w:rPr>
          <w:rFonts w:ascii="Times New Roman" w:hAnsi="Times New Roman" w:cs="Times New Roman"/>
          <w:noProof/>
          <w:sz w:val="24"/>
          <w:szCs w:val="24"/>
          <w:lang w:eastAsia="fr-CA"/>
        </w:rPr>
        <w:t>rial. Like</w:t>
      </w:r>
      <w:r w:rsidR="002D792F" w:rsidRPr="00DA2E49">
        <w:rPr>
          <w:rFonts w:ascii="Times New Roman" w:hAnsi="Times New Roman" w:cs="Times New Roman"/>
          <w:noProof/>
          <w:sz w:val="24"/>
          <w:szCs w:val="24"/>
          <w:lang w:eastAsia="fr-CA"/>
        </w:rPr>
        <w:t xml:space="preserve"> p</w:t>
      </w:r>
      <w:r w:rsidR="00DA2E49">
        <w:rPr>
          <w:rFonts w:ascii="Times New Roman" w:hAnsi="Times New Roman" w:cs="Times New Roman"/>
          <w:noProof/>
          <w:sz w:val="24"/>
          <w:szCs w:val="24"/>
          <w:lang w:eastAsia="fr-CA"/>
        </w:rPr>
        <w:t>en, paper, pencil</w:t>
      </w:r>
      <w:r w:rsidR="002D792F" w:rsidRPr="00DA2E49">
        <w:rPr>
          <w:rFonts w:ascii="Times New Roman" w:hAnsi="Times New Roman" w:cs="Times New Roman"/>
          <w:noProof/>
          <w:sz w:val="24"/>
          <w:szCs w:val="24"/>
          <w:lang w:eastAsia="fr-CA"/>
        </w:rPr>
        <w:t>, markers</w:t>
      </w:r>
      <w:r w:rsidR="007C48C1">
        <w:rPr>
          <w:rFonts w:ascii="Times New Roman" w:hAnsi="Times New Roman" w:cs="Times New Roman"/>
          <w:noProof/>
          <w:sz w:val="24"/>
          <w:szCs w:val="24"/>
          <w:lang w:eastAsia="fr-CA"/>
        </w:rPr>
        <w:t>,</w:t>
      </w:r>
      <w:r w:rsidR="002D792F" w:rsidRPr="00DA2E49">
        <w:rPr>
          <w:rFonts w:ascii="Times New Roman" w:hAnsi="Times New Roman" w:cs="Times New Roman"/>
          <w:noProof/>
          <w:sz w:val="24"/>
          <w:szCs w:val="24"/>
          <w:lang w:eastAsia="fr-CA"/>
        </w:rPr>
        <w:t xml:space="preserve"> ect</w:t>
      </w:r>
      <w:r w:rsidR="007C48C1">
        <w:rPr>
          <w:rFonts w:ascii="Times New Roman" w:hAnsi="Times New Roman" w:cs="Times New Roman"/>
          <w:noProof/>
          <w:sz w:val="24"/>
          <w:szCs w:val="24"/>
          <w:lang w:eastAsia="fr-CA"/>
        </w:rPr>
        <w:t>. Then</w:t>
      </w:r>
      <w:r w:rsidR="002D792F" w:rsidRPr="00DA2E49">
        <w:rPr>
          <w:rFonts w:ascii="Times New Roman" w:hAnsi="Times New Roman" w:cs="Times New Roman"/>
          <w:noProof/>
          <w:sz w:val="24"/>
          <w:szCs w:val="24"/>
          <w:lang w:eastAsia="fr-CA"/>
        </w:rPr>
        <w:t xml:space="preserve"> to lin</w:t>
      </w:r>
      <w:r w:rsidR="00870269">
        <w:rPr>
          <w:rFonts w:ascii="Times New Roman" w:hAnsi="Times New Roman" w:cs="Times New Roman"/>
          <w:noProof/>
          <w:sz w:val="24"/>
          <w:szCs w:val="24"/>
          <w:lang w:eastAsia="fr-CA"/>
        </w:rPr>
        <w:t>e up to go to the computer lab</w:t>
      </w:r>
      <w:r w:rsidR="007C48C1">
        <w:rPr>
          <w:rFonts w:ascii="Times New Roman" w:hAnsi="Times New Roman" w:cs="Times New Roman"/>
          <w:noProof/>
          <w:sz w:val="24"/>
          <w:szCs w:val="24"/>
          <w:lang w:eastAsia="fr-CA"/>
        </w:rPr>
        <w:t>,</w:t>
      </w:r>
      <w:r w:rsidR="002D792F" w:rsidRPr="00DA2E49">
        <w:rPr>
          <w:rFonts w:ascii="Times New Roman" w:hAnsi="Times New Roman" w:cs="Times New Roman"/>
          <w:noProof/>
          <w:sz w:val="24"/>
          <w:szCs w:val="24"/>
          <w:lang w:eastAsia="fr-CA"/>
        </w:rPr>
        <w:t xml:space="preserve"> and do some research </w:t>
      </w:r>
      <w:r w:rsidR="007C48C1">
        <w:rPr>
          <w:rFonts w:ascii="Times New Roman" w:hAnsi="Times New Roman" w:cs="Times New Roman"/>
          <w:noProof/>
          <w:sz w:val="24"/>
          <w:szCs w:val="24"/>
          <w:lang w:eastAsia="fr-CA"/>
        </w:rPr>
        <w:t>with their team</w:t>
      </w:r>
      <w:r w:rsidR="00241AE0" w:rsidRPr="00DA2E49">
        <w:rPr>
          <w:rFonts w:ascii="Times New Roman" w:hAnsi="Times New Roman" w:cs="Times New Roman"/>
          <w:noProof/>
          <w:sz w:val="24"/>
          <w:szCs w:val="24"/>
          <w:lang w:eastAsia="fr-CA"/>
        </w:rPr>
        <w:t xml:space="preserve">mates. </w:t>
      </w:r>
    </w:p>
    <w:p w:rsidR="00800A02" w:rsidRPr="00DA2E49" w:rsidRDefault="00800A02" w:rsidP="0000740F">
      <w:pPr>
        <w:spacing w:line="360" w:lineRule="auto"/>
        <w:rPr>
          <w:rFonts w:ascii="Bradley Hand ITC" w:hAnsi="Bradley Hand ITC" w:cs="Times New Roman"/>
          <w:b/>
          <w:noProof/>
          <w:sz w:val="24"/>
          <w:szCs w:val="24"/>
          <w:u w:val="single"/>
          <w:lang w:eastAsia="fr-CA"/>
        </w:rPr>
      </w:pPr>
      <w:r w:rsidRPr="00DA2E49">
        <w:rPr>
          <w:rFonts w:ascii="Bradley Hand ITC" w:hAnsi="Bradley Hand ITC" w:cs="Times New Roman"/>
          <w:b/>
          <w:noProof/>
          <w:sz w:val="24"/>
          <w:szCs w:val="24"/>
          <w:u w:val="single"/>
          <w:lang w:eastAsia="fr-CA"/>
        </w:rPr>
        <w:t>Activity</w:t>
      </w:r>
    </w:p>
    <w:p w:rsidR="00241AE0" w:rsidRDefault="00241AE0" w:rsidP="0000740F">
      <w:pPr>
        <w:spacing w:line="360" w:lineRule="auto"/>
        <w:rPr>
          <w:rFonts w:ascii="Times New Roman" w:hAnsi="Times New Roman" w:cs="Times New Roman"/>
          <w:noProof/>
          <w:sz w:val="24"/>
          <w:szCs w:val="24"/>
          <w:lang w:eastAsia="fr-CA"/>
        </w:rPr>
      </w:pPr>
      <w:r w:rsidRPr="00DA2E49">
        <w:rPr>
          <w:rFonts w:ascii="Times New Roman" w:hAnsi="Times New Roman" w:cs="Times New Roman"/>
          <w:noProof/>
          <w:sz w:val="24"/>
          <w:szCs w:val="24"/>
          <w:lang w:eastAsia="fr-CA"/>
        </w:rPr>
        <w:t>The students</w:t>
      </w:r>
      <w:r w:rsidR="007C48C1">
        <w:rPr>
          <w:rFonts w:ascii="Times New Roman" w:hAnsi="Times New Roman" w:cs="Times New Roman"/>
          <w:noProof/>
          <w:sz w:val="24"/>
          <w:szCs w:val="24"/>
          <w:lang w:eastAsia="fr-CA"/>
        </w:rPr>
        <w:t xml:space="preserve"> would sit down with their team</w:t>
      </w:r>
      <w:r w:rsidRPr="00DA2E49">
        <w:rPr>
          <w:rFonts w:ascii="Times New Roman" w:hAnsi="Times New Roman" w:cs="Times New Roman"/>
          <w:noProof/>
          <w:sz w:val="24"/>
          <w:szCs w:val="24"/>
          <w:lang w:eastAsia="fr-CA"/>
        </w:rPr>
        <w:t>mates</w:t>
      </w:r>
      <w:r w:rsidR="007C48C1">
        <w:rPr>
          <w:rFonts w:ascii="Times New Roman" w:hAnsi="Times New Roman" w:cs="Times New Roman"/>
          <w:noProof/>
          <w:sz w:val="24"/>
          <w:szCs w:val="24"/>
          <w:lang w:eastAsia="fr-CA"/>
        </w:rPr>
        <w:t>,</w:t>
      </w:r>
      <w:r w:rsidRPr="00DA2E49">
        <w:rPr>
          <w:rFonts w:ascii="Times New Roman" w:hAnsi="Times New Roman" w:cs="Times New Roman"/>
          <w:noProof/>
          <w:sz w:val="24"/>
          <w:szCs w:val="24"/>
          <w:lang w:eastAsia="fr-CA"/>
        </w:rPr>
        <w:t xml:space="preserve"> and</w:t>
      </w:r>
      <w:r w:rsidR="00834786">
        <w:rPr>
          <w:rFonts w:ascii="Times New Roman" w:hAnsi="Times New Roman" w:cs="Times New Roman"/>
          <w:noProof/>
          <w:sz w:val="24"/>
          <w:szCs w:val="24"/>
          <w:lang w:eastAsia="fr-CA"/>
        </w:rPr>
        <w:t xml:space="preserve"> do some</w:t>
      </w:r>
      <w:r w:rsidRPr="00DA2E49">
        <w:rPr>
          <w:rFonts w:ascii="Times New Roman" w:hAnsi="Times New Roman" w:cs="Times New Roman"/>
          <w:noProof/>
          <w:sz w:val="24"/>
          <w:szCs w:val="24"/>
          <w:lang w:eastAsia="fr-CA"/>
        </w:rPr>
        <w:t xml:space="preserve"> research on</w:t>
      </w:r>
      <w:r w:rsidR="00834786">
        <w:rPr>
          <w:rFonts w:ascii="Times New Roman" w:hAnsi="Times New Roman" w:cs="Times New Roman"/>
          <w:noProof/>
          <w:sz w:val="24"/>
          <w:szCs w:val="24"/>
          <w:lang w:eastAsia="fr-CA"/>
        </w:rPr>
        <w:t xml:space="preserve"> the school’s computers that refer to</w:t>
      </w:r>
      <w:r w:rsidRPr="00DA2E49">
        <w:rPr>
          <w:rFonts w:ascii="Times New Roman" w:hAnsi="Times New Roman" w:cs="Times New Roman"/>
          <w:noProof/>
          <w:sz w:val="24"/>
          <w:szCs w:val="24"/>
          <w:lang w:eastAsia="fr-CA"/>
        </w:rPr>
        <w:t xml:space="preserve"> the statements </w:t>
      </w:r>
      <w:r w:rsidR="00DA2E49">
        <w:rPr>
          <w:rFonts w:ascii="Times New Roman" w:hAnsi="Times New Roman" w:cs="Times New Roman"/>
          <w:noProof/>
          <w:sz w:val="24"/>
          <w:szCs w:val="24"/>
          <w:lang w:eastAsia="fr-CA"/>
        </w:rPr>
        <w:t xml:space="preserve">they have listened </w:t>
      </w:r>
      <w:r w:rsidR="007C48C1">
        <w:rPr>
          <w:rFonts w:ascii="Times New Roman" w:hAnsi="Times New Roman" w:cs="Times New Roman"/>
          <w:noProof/>
          <w:sz w:val="24"/>
          <w:szCs w:val="24"/>
          <w:lang w:eastAsia="fr-CA"/>
        </w:rPr>
        <w:t xml:space="preserve">to </w:t>
      </w:r>
      <w:r w:rsidR="00DA2E49">
        <w:rPr>
          <w:rFonts w:ascii="Times New Roman" w:hAnsi="Times New Roman" w:cs="Times New Roman"/>
          <w:noProof/>
          <w:sz w:val="24"/>
          <w:szCs w:val="24"/>
          <w:lang w:eastAsia="fr-CA"/>
        </w:rPr>
        <w:t>in the video.</w:t>
      </w:r>
    </w:p>
    <w:p w:rsidR="00DA2E49" w:rsidRDefault="00DA2E49" w:rsidP="0000740F">
      <w:pPr>
        <w:spacing w:line="360" w:lineRule="auto"/>
        <w:rPr>
          <w:rFonts w:ascii="Bradley Hand ITC" w:hAnsi="Bradley Hand ITC" w:cs="Times New Roman"/>
          <w:b/>
          <w:noProof/>
          <w:sz w:val="24"/>
          <w:szCs w:val="24"/>
          <w:u w:val="single"/>
          <w:lang w:eastAsia="fr-CA"/>
        </w:rPr>
      </w:pPr>
      <w:r w:rsidRPr="00DA2E49">
        <w:rPr>
          <w:rFonts w:ascii="Bradley Hand ITC" w:hAnsi="Bradley Hand ITC" w:cs="Times New Roman"/>
          <w:b/>
          <w:noProof/>
          <w:sz w:val="24"/>
          <w:szCs w:val="24"/>
          <w:u w:val="single"/>
          <w:lang w:eastAsia="fr-CA"/>
        </w:rPr>
        <w:t>Post-activity</w:t>
      </w:r>
    </w:p>
    <w:p w:rsidR="0051269A" w:rsidRDefault="00834786" w:rsidP="0000740F">
      <w:pPr>
        <w:spacing w:line="360" w:lineRule="auto"/>
        <w:rPr>
          <w:rFonts w:ascii="Times New Roman" w:hAnsi="Times New Roman" w:cs="Times New Roman"/>
          <w:noProof/>
          <w:sz w:val="24"/>
          <w:szCs w:val="24"/>
          <w:lang w:eastAsia="fr-CA"/>
        </w:rPr>
      </w:pPr>
      <w:r w:rsidRPr="00834786">
        <w:rPr>
          <w:rFonts w:ascii="Times New Roman" w:hAnsi="Times New Roman" w:cs="Times New Roman"/>
          <w:noProof/>
          <w:sz w:val="24"/>
          <w:szCs w:val="24"/>
          <w:lang w:eastAsia="fr-CA"/>
        </w:rPr>
        <w:t>Before</w:t>
      </w:r>
      <w:r w:rsidR="007C48C1">
        <w:rPr>
          <w:rFonts w:ascii="Times New Roman" w:hAnsi="Times New Roman" w:cs="Times New Roman"/>
          <w:noProof/>
          <w:sz w:val="24"/>
          <w:szCs w:val="24"/>
          <w:lang w:eastAsia="fr-CA"/>
        </w:rPr>
        <w:t xml:space="preserve"> the students leave the</w:t>
      </w:r>
      <w:r w:rsidRPr="00834786">
        <w:rPr>
          <w:rFonts w:ascii="Times New Roman" w:hAnsi="Times New Roman" w:cs="Times New Roman"/>
          <w:noProof/>
          <w:sz w:val="24"/>
          <w:szCs w:val="24"/>
          <w:lang w:eastAsia="fr-CA"/>
        </w:rPr>
        <w:t xml:space="preserve"> computer lab</w:t>
      </w:r>
      <w:r w:rsidR="007C48C1">
        <w:rPr>
          <w:rFonts w:ascii="Times New Roman" w:hAnsi="Times New Roman" w:cs="Times New Roman"/>
          <w:noProof/>
          <w:sz w:val="24"/>
          <w:szCs w:val="24"/>
          <w:lang w:eastAsia="fr-CA"/>
        </w:rPr>
        <w:t>,</w:t>
      </w:r>
      <w:r w:rsidRPr="00834786">
        <w:rPr>
          <w:rFonts w:ascii="Times New Roman" w:hAnsi="Times New Roman" w:cs="Times New Roman"/>
          <w:noProof/>
          <w:sz w:val="24"/>
          <w:szCs w:val="24"/>
          <w:lang w:eastAsia="fr-CA"/>
        </w:rPr>
        <w:t xml:space="preserve"> they will be asked to give their opinio</w:t>
      </w:r>
      <w:r w:rsidR="00EA7CED">
        <w:rPr>
          <w:rFonts w:ascii="Times New Roman" w:hAnsi="Times New Roman" w:cs="Times New Roman"/>
          <w:noProof/>
          <w:sz w:val="24"/>
          <w:szCs w:val="24"/>
          <w:lang w:eastAsia="fr-CA"/>
        </w:rPr>
        <w:t>n on rather the research period</w:t>
      </w:r>
      <w:r w:rsidRPr="00834786">
        <w:rPr>
          <w:rFonts w:ascii="Times New Roman" w:hAnsi="Times New Roman" w:cs="Times New Roman"/>
          <w:noProof/>
          <w:sz w:val="24"/>
          <w:szCs w:val="24"/>
          <w:lang w:eastAsia="fr-CA"/>
        </w:rPr>
        <w:t xml:space="preserve"> was helpfull or not</w:t>
      </w:r>
      <w:r w:rsidR="00EA7CED">
        <w:rPr>
          <w:rFonts w:ascii="Times New Roman" w:hAnsi="Times New Roman" w:cs="Times New Roman"/>
          <w:noProof/>
          <w:sz w:val="24"/>
          <w:szCs w:val="24"/>
          <w:lang w:eastAsia="fr-CA"/>
        </w:rPr>
        <w:t>. Then</w:t>
      </w:r>
      <w:r w:rsidRPr="00834786">
        <w:rPr>
          <w:rFonts w:ascii="Times New Roman" w:hAnsi="Times New Roman" w:cs="Times New Roman"/>
          <w:noProof/>
          <w:sz w:val="24"/>
          <w:szCs w:val="24"/>
          <w:lang w:eastAsia="fr-CA"/>
        </w:rPr>
        <w:t xml:space="preserve"> asked to name the research sites they visited</w:t>
      </w:r>
      <w:r w:rsidR="00EA7CED">
        <w:rPr>
          <w:rFonts w:ascii="Times New Roman" w:hAnsi="Times New Roman" w:cs="Times New Roman"/>
          <w:noProof/>
          <w:sz w:val="24"/>
          <w:szCs w:val="24"/>
          <w:lang w:eastAsia="fr-CA"/>
        </w:rPr>
        <w:t>,</w:t>
      </w:r>
      <w:r w:rsidRPr="00834786">
        <w:rPr>
          <w:rFonts w:ascii="Times New Roman" w:hAnsi="Times New Roman" w:cs="Times New Roman"/>
          <w:noProof/>
          <w:sz w:val="24"/>
          <w:szCs w:val="24"/>
          <w:lang w:eastAsia="fr-CA"/>
        </w:rPr>
        <w:t xml:space="preserve"> in order </w:t>
      </w:r>
      <w:r>
        <w:rPr>
          <w:rFonts w:ascii="Times New Roman" w:hAnsi="Times New Roman" w:cs="Times New Roman"/>
          <w:noProof/>
          <w:sz w:val="24"/>
          <w:szCs w:val="24"/>
          <w:lang w:eastAsia="fr-CA"/>
        </w:rPr>
        <w:t>to obtain valid information. Afterwards</w:t>
      </w:r>
      <w:r w:rsidR="00EA7CED">
        <w:rPr>
          <w:rFonts w:ascii="Times New Roman" w:hAnsi="Times New Roman" w:cs="Times New Roman"/>
          <w:noProof/>
          <w:sz w:val="24"/>
          <w:szCs w:val="24"/>
          <w:lang w:eastAsia="fr-CA"/>
        </w:rPr>
        <w:t>,</w:t>
      </w:r>
      <w:r>
        <w:rPr>
          <w:rFonts w:ascii="Times New Roman" w:hAnsi="Times New Roman" w:cs="Times New Roman"/>
          <w:noProof/>
          <w:sz w:val="24"/>
          <w:szCs w:val="24"/>
          <w:lang w:eastAsia="fr-CA"/>
        </w:rPr>
        <w:t xml:space="preserve"> I would give them a handout to guide them during the debate. The handout contains a chronological grid</w:t>
      </w:r>
      <w:r w:rsidR="00EA7CED">
        <w:rPr>
          <w:rFonts w:ascii="Times New Roman" w:hAnsi="Times New Roman" w:cs="Times New Roman"/>
          <w:noProof/>
          <w:sz w:val="24"/>
          <w:szCs w:val="24"/>
          <w:lang w:eastAsia="fr-CA"/>
        </w:rPr>
        <w:t>,</w:t>
      </w:r>
      <w:r>
        <w:rPr>
          <w:rFonts w:ascii="Times New Roman" w:hAnsi="Times New Roman" w:cs="Times New Roman"/>
          <w:noProof/>
          <w:sz w:val="24"/>
          <w:szCs w:val="24"/>
          <w:lang w:eastAsia="fr-CA"/>
        </w:rPr>
        <w:t xml:space="preserve"> </w:t>
      </w:r>
      <w:r w:rsidR="0051269A">
        <w:rPr>
          <w:rFonts w:ascii="Times New Roman" w:hAnsi="Times New Roman" w:cs="Times New Roman"/>
          <w:noProof/>
          <w:sz w:val="24"/>
          <w:szCs w:val="24"/>
          <w:lang w:eastAsia="fr-CA"/>
        </w:rPr>
        <w:t xml:space="preserve">with the following information; </w:t>
      </w:r>
    </w:p>
    <w:p w:rsidR="00DA2E49" w:rsidRDefault="0051269A" w:rsidP="0051269A">
      <w:pPr>
        <w:pStyle w:val="Paragraphedeliste"/>
        <w:numPr>
          <w:ilvl w:val="0"/>
          <w:numId w:val="1"/>
        </w:numPr>
        <w:spacing w:line="36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t>Team’s position</w:t>
      </w:r>
    </w:p>
    <w:p w:rsidR="0051269A" w:rsidRDefault="0051269A" w:rsidP="0051269A">
      <w:pPr>
        <w:pStyle w:val="Paragraphedeliste"/>
        <w:numPr>
          <w:ilvl w:val="0"/>
          <w:numId w:val="1"/>
        </w:numPr>
        <w:spacing w:line="36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t>Statements</w:t>
      </w:r>
    </w:p>
    <w:p w:rsidR="0051269A" w:rsidRDefault="0051269A" w:rsidP="0051269A">
      <w:pPr>
        <w:pStyle w:val="Paragraphedeliste"/>
        <w:numPr>
          <w:ilvl w:val="0"/>
          <w:numId w:val="1"/>
        </w:numPr>
        <w:spacing w:line="36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t>Argument</w:t>
      </w:r>
    </w:p>
    <w:p w:rsidR="0051269A" w:rsidRDefault="0051269A" w:rsidP="0051269A">
      <w:pPr>
        <w:pStyle w:val="Paragraphedeliste"/>
        <w:numPr>
          <w:ilvl w:val="0"/>
          <w:numId w:val="1"/>
        </w:numPr>
        <w:spacing w:line="36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t>Counter</w:t>
      </w:r>
      <w:r w:rsidR="00EA7CED">
        <w:rPr>
          <w:rFonts w:ascii="Times New Roman" w:hAnsi="Times New Roman" w:cs="Times New Roman"/>
          <w:noProof/>
          <w:sz w:val="24"/>
          <w:szCs w:val="24"/>
          <w:lang w:eastAsia="fr-CA"/>
        </w:rPr>
        <w:t>-</w:t>
      </w:r>
      <w:r>
        <w:rPr>
          <w:rFonts w:ascii="Times New Roman" w:hAnsi="Times New Roman" w:cs="Times New Roman"/>
          <w:noProof/>
          <w:sz w:val="24"/>
          <w:szCs w:val="24"/>
          <w:lang w:eastAsia="fr-CA"/>
        </w:rPr>
        <w:t>arguement</w:t>
      </w:r>
    </w:p>
    <w:p w:rsidR="0051269A" w:rsidRDefault="0051269A" w:rsidP="0051269A">
      <w:pPr>
        <w:pStyle w:val="Paragraphedeliste"/>
        <w:numPr>
          <w:ilvl w:val="0"/>
          <w:numId w:val="1"/>
        </w:numPr>
        <w:spacing w:line="36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t>Closing statement</w:t>
      </w:r>
    </w:p>
    <w:p w:rsidR="0051269A" w:rsidRPr="0051269A" w:rsidRDefault="0051269A" w:rsidP="0051269A">
      <w:pPr>
        <w:spacing w:line="36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t>After the handout  is explained</w:t>
      </w:r>
      <w:r w:rsidR="00EA7CED">
        <w:rPr>
          <w:rFonts w:ascii="Times New Roman" w:hAnsi="Times New Roman" w:cs="Times New Roman"/>
          <w:noProof/>
          <w:sz w:val="24"/>
          <w:szCs w:val="24"/>
          <w:lang w:eastAsia="fr-CA"/>
        </w:rPr>
        <w:t>,</w:t>
      </w:r>
      <w:r>
        <w:rPr>
          <w:rFonts w:ascii="Times New Roman" w:hAnsi="Times New Roman" w:cs="Times New Roman"/>
          <w:noProof/>
          <w:sz w:val="24"/>
          <w:szCs w:val="24"/>
          <w:lang w:eastAsia="fr-CA"/>
        </w:rPr>
        <w:t xml:space="preserve"> the students may return to class.</w:t>
      </w:r>
    </w:p>
    <w:p w:rsidR="0051269A" w:rsidRDefault="0051269A" w:rsidP="0000740F">
      <w:pPr>
        <w:spacing w:line="36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t xml:space="preserve">       </w:t>
      </w:r>
    </w:p>
    <w:p w:rsidR="0051269A" w:rsidRDefault="0051269A" w:rsidP="0000740F">
      <w:pPr>
        <w:spacing w:line="360" w:lineRule="auto"/>
        <w:rPr>
          <w:rFonts w:ascii="Times New Roman" w:hAnsi="Times New Roman" w:cs="Times New Roman"/>
          <w:noProof/>
          <w:sz w:val="24"/>
          <w:szCs w:val="24"/>
          <w:lang w:eastAsia="fr-CA"/>
        </w:rPr>
      </w:pPr>
    </w:p>
    <w:p w:rsidR="000E7353" w:rsidRDefault="000E7353" w:rsidP="00EA7CED">
      <w:pPr>
        <w:spacing w:line="360" w:lineRule="auto"/>
        <w:jc w:val="right"/>
        <w:rPr>
          <w:rFonts w:ascii="Times New Roman" w:hAnsi="Times New Roman" w:cs="Times New Roman"/>
          <w:noProof/>
          <w:sz w:val="24"/>
          <w:szCs w:val="24"/>
          <w:lang w:eastAsia="fr-CA"/>
        </w:rPr>
      </w:pPr>
      <w:r>
        <w:rPr>
          <w:rFonts w:ascii="Times New Roman" w:hAnsi="Times New Roman" w:cs="Times New Roman"/>
          <w:noProof/>
          <w:sz w:val="24"/>
          <w:szCs w:val="24"/>
          <w:lang w:eastAsia="fr-CA"/>
        </w:rPr>
        <w:t xml:space="preserve">Page 5 </w:t>
      </w:r>
    </w:p>
    <w:p w:rsidR="0051269A" w:rsidRPr="000E7353" w:rsidRDefault="0051269A" w:rsidP="000E7353">
      <w:pPr>
        <w:spacing w:line="360" w:lineRule="auto"/>
        <w:jc w:val="center"/>
        <w:rPr>
          <w:rFonts w:ascii="Times New Roman" w:hAnsi="Times New Roman" w:cs="Times New Roman"/>
          <w:noProof/>
          <w:sz w:val="24"/>
          <w:szCs w:val="24"/>
          <w:lang w:eastAsia="fr-CA"/>
        </w:rPr>
      </w:pPr>
      <w:r w:rsidRPr="00C75F99">
        <w:rPr>
          <w:rFonts w:ascii="Bradley Hand ITC" w:hAnsi="Bradley Hand ITC" w:cs="Times New Roman"/>
          <w:b/>
          <w:noProof/>
          <w:sz w:val="28"/>
          <w:szCs w:val="28"/>
          <w:lang w:eastAsia="fr-CA"/>
        </w:rPr>
        <w:lastRenderedPageBreak/>
        <w:t>Steps Of LES</w:t>
      </w:r>
    </w:p>
    <w:p w:rsidR="0051269A" w:rsidRPr="00C75F99" w:rsidRDefault="0051269A" w:rsidP="0051269A">
      <w:pPr>
        <w:spacing w:line="360" w:lineRule="auto"/>
        <w:jc w:val="center"/>
        <w:rPr>
          <w:rFonts w:ascii="Bradley Hand ITC" w:hAnsi="Bradley Hand ITC" w:cs="Times New Roman"/>
          <w:b/>
          <w:noProof/>
          <w:sz w:val="28"/>
          <w:szCs w:val="28"/>
          <w:u w:val="single"/>
          <w:lang w:eastAsia="fr-CA"/>
        </w:rPr>
      </w:pPr>
      <w:r w:rsidRPr="00C75F99">
        <w:rPr>
          <w:rFonts w:ascii="Bradley Hand ITC" w:hAnsi="Bradley Hand ITC" w:cs="Times New Roman"/>
          <w:b/>
          <w:noProof/>
          <w:sz w:val="28"/>
          <w:szCs w:val="28"/>
          <w:u w:val="single"/>
          <w:lang w:eastAsia="fr-CA"/>
        </w:rPr>
        <w:t>Speaking Activity</w:t>
      </w:r>
      <w:r>
        <w:rPr>
          <w:rFonts w:ascii="Bradley Hand ITC" w:hAnsi="Bradley Hand ITC" w:cs="Times New Roman"/>
          <w:b/>
          <w:noProof/>
          <w:sz w:val="28"/>
          <w:szCs w:val="28"/>
          <w:u w:val="single"/>
          <w:lang w:eastAsia="fr-CA"/>
        </w:rPr>
        <w:t xml:space="preserve"> (Debate)</w:t>
      </w:r>
    </w:p>
    <w:p w:rsidR="0051269A" w:rsidRPr="0051269A" w:rsidRDefault="0051269A" w:rsidP="0000740F">
      <w:pPr>
        <w:spacing w:line="360" w:lineRule="auto"/>
        <w:rPr>
          <w:rFonts w:ascii="Times New Roman" w:hAnsi="Times New Roman" w:cs="Times New Roman"/>
          <w:b/>
          <w:noProof/>
          <w:sz w:val="24"/>
          <w:szCs w:val="24"/>
          <w:u w:val="single"/>
          <w:lang w:eastAsia="fr-CA"/>
        </w:rPr>
      </w:pPr>
      <w:r w:rsidRPr="0051269A">
        <w:rPr>
          <w:rFonts w:ascii="Times New Roman" w:hAnsi="Times New Roman" w:cs="Times New Roman"/>
          <w:noProof/>
          <w:szCs w:val="24"/>
          <w:lang w:eastAsia="fr-CA"/>
        </w:rPr>
        <w:t xml:space="preserve">Kym Raymond                           </w:t>
      </w:r>
      <w:r w:rsidRPr="0051269A">
        <w:rPr>
          <w:rFonts w:ascii="Times New Roman" w:hAnsi="Times New Roman" w:cs="Times New Roman"/>
          <w:b/>
          <w:noProof/>
          <w:sz w:val="24"/>
          <w:szCs w:val="24"/>
          <w:u w:val="single"/>
          <w:lang w:eastAsia="fr-CA"/>
        </w:rPr>
        <w:t xml:space="preserve">    </w:t>
      </w:r>
    </w:p>
    <w:p w:rsidR="002D792F" w:rsidRPr="000E7353" w:rsidRDefault="002D792F" w:rsidP="002D792F">
      <w:pPr>
        <w:spacing w:line="360" w:lineRule="auto"/>
        <w:rPr>
          <w:rFonts w:ascii="Bradley Hand ITC" w:hAnsi="Bradley Hand ITC" w:cs="Times New Roman"/>
          <w:b/>
          <w:noProof/>
          <w:sz w:val="24"/>
          <w:szCs w:val="24"/>
          <w:u w:val="single"/>
          <w:lang w:eastAsia="fr-CA"/>
        </w:rPr>
      </w:pPr>
      <w:r w:rsidRPr="000E7353">
        <w:rPr>
          <w:rFonts w:ascii="Bradley Hand ITC" w:hAnsi="Bradley Hand ITC" w:cs="Times New Roman"/>
          <w:b/>
          <w:noProof/>
          <w:sz w:val="24"/>
          <w:szCs w:val="24"/>
          <w:u w:val="single"/>
          <w:lang w:eastAsia="fr-CA"/>
        </w:rPr>
        <w:t>Trigger activity</w:t>
      </w:r>
    </w:p>
    <w:p w:rsidR="002D792F" w:rsidRPr="00DA2E49" w:rsidRDefault="002D792F" w:rsidP="002D792F">
      <w:pPr>
        <w:spacing w:line="360" w:lineRule="auto"/>
        <w:rPr>
          <w:rFonts w:ascii="Times New Roman" w:hAnsi="Times New Roman" w:cs="Times New Roman"/>
          <w:noProof/>
          <w:sz w:val="24"/>
          <w:szCs w:val="24"/>
          <w:lang w:eastAsia="fr-CA"/>
        </w:rPr>
      </w:pPr>
      <w:r w:rsidRPr="00DA2E49">
        <w:rPr>
          <w:rFonts w:ascii="Times New Roman" w:hAnsi="Times New Roman" w:cs="Times New Roman"/>
          <w:noProof/>
          <w:sz w:val="24"/>
          <w:szCs w:val="24"/>
          <w:lang w:eastAsia="fr-CA"/>
        </w:rPr>
        <w:t>The teacher reviews the debate handouts to make sure the students have all the nessessary knowledge to easily deliberate an argument</w:t>
      </w:r>
      <w:r w:rsidR="00437AF1">
        <w:rPr>
          <w:rFonts w:ascii="Times New Roman" w:hAnsi="Times New Roman" w:cs="Times New Roman"/>
          <w:noProof/>
          <w:sz w:val="24"/>
          <w:szCs w:val="24"/>
          <w:lang w:eastAsia="fr-CA"/>
        </w:rPr>
        <w:t>,</w:t>
      </w:r>
      <w:r w:rsidRPr="00DA2E49">
        <w:rPr>
          <w:rFonts w:ascii="Times New Roman" w:hAnsi="Times New Roman" w:cs="Times New Roman"/>
          <w:noProof/>
          <w:sz w:val="24"/>
          <w:szCs w:val="24"/>
          <w:lang w:eastAsia="fr-CA"/>
        </w:rPr>
        <w:t xml:space="preserve"> as well as the skills to counter</w:t>
      </w:r>
      <w:r w:rsidR="00437AF1">
        <w:rPr>
          <w:rFonts w:ascii="Times New Roman" w:hAnsi="Times New Roman" w:cs="Times New Roman"/>
          <w:noProof/>
          <w:sz w:val="24"/>
          <w:szCs w:val="24"/>
          <w:lang w:eastAsia="fr-CA"/>
        </w:rPr>
        <w:t>-</w:t>
      </w:r>
      <w:r w:rsidRPr="00DA2E49">
        <w:rPr>
          <w:rFonts w:ascii="Times New Roman" w:hAnsi="Times New Roman" w:cs="Times New Roman"/>
          <w:noProof/>
          <w:sz w:val="24"/>
          <w:szCs w:val="24"/>
          <w:lang w:eastAsia="fr-CA"/>
        </w:rPr>
        <w:t xml:space="preserve">argue. The teacher then writes the rules to be followed during the debate, on the board. </w:t>
      </w:r>
    </w:p>
    <w:p w:rsidR="002D792F" w:rsidRPr="0051269A" w:rsidRDefault="002D792F" w:rsidP="002D792F">
      <w:pPr>
        <w:spacing w:line="360" w:lineRule="auto"/>
        <w:rPr>
          <w:rFonts w:ascii="Bradley Hand ITC" w:hAnsi="Bradley Hand ITC" w:cs="Times New Roman"/>
          <w:b/>
          <w:noProof/>
          <w:sz w:val="24"/>
          <w:szCs w:val="24"/>
          <w:u w:val="single"/>
          <w:lang w:eastAsia="fr-CA"/>
        </w:rPr>
      </w:pPr>
      <w:r w:rsidRPr="0051269A">
        <w:rPr>
          <w:rFonts w:ascii="Bradley Hand ITC" w:hAnsi="Bradley Hand ITC" w:cs="Times New Roman"/>
          <w:b/>
          <w:noProof/>
          <w:sz w:val="24"/>
          <w:szCs w:val="24"/>
          <w:u w:val="single"/>
          <w:lang w:eastAsia="fr-CA"/>
        </w:rPr>
        <w:t>Activity</w:t>
      </w:r>
    </w:p>
    <w:p w:rsidR="002D792F" w:rsidRPr="0051269A" w:rsidRDefault="002D792F" w:rsidP="002D792F">
      <w:pPr>
        <w:spacing w:line="360" w:lineRule="auto"/>
        <w:rPr>
          <w:rFonts w:ascii="Times New Roman" w:hAnsi="Times New Roman" w:cs="Times New Roman"/>
          <w:noProof/>
          <w:sz w:val="24"/>
          <w:szCs w:val="24"/>
          <w:lang w:eastAsia="fr-CA"/>
        </w:rPr>
      </w:pPr>
      <w:r w:rsidRPr="0051269A">
        <w:rPr>
          <w:rFonts w:ascii="Times New Roman" w:hAnsi="Times New Roman" w:cs="Times New Roman"/>
          <w:noProof/>
          <w:sz w:val="24"/>
          <w:szCs w:val="24"/>
          <w:lang w:eastAsia="fr-CA"/>
        </w:rPr>
        <w:t>The activity being a debate, th</w:t>
      </w:r>
      <w:r w:rsidR="00437AF1">
        <w:rPr>
          <w:rFonts w:ascii="Times New Roman" w:hAnsi="Times New Roman" w:cs="Times New Roman"/>
          <w:noProof/>
          <w:sz w:val="24"/>
          <w:szCs w:val="24"/>
          <w:lang w:eastAsia="fr-CA"/>
        </w:rPr>
        <w:t>e students are ask to share thei</w:t>
      </w:r>
      <w:r w:rsidRPr="0051269A">
        <w:rPr>
          <w:rFonts w:ascii="Times New Roman" w:hAnsi="Times New Roman" w:cs="Times New Roman"/>
          <w:noProof/>
          <w:sz w:val="24"/>
          <w:szCs w:val="24"/>
          <w:lang w:eastAsia="fr-CA"/>
        </w:rPr>
        <w:t>r statements on either the pro</w:t>
      </w:r>
      <w:r w:rsidR="00437AF1">
        <w:rPr>
          <w:rFonts w:ascii="Times New Roman" w:hAnsi="Times New Roman" w:cs="Times New Roman"/>
          <w:noProof/>
          <w:sz w:val="24"/>
          <w:szCs w:val="24"/>
          <w:lang w:eastAsia="fr-CA"/>
        </w:rPr>
        <w:t>,</w:t>
      </w:r>
      <w:r w:rsidRPr="0051269A">
        <w:rPr>
          <w:rFonts w:ascii="Times New Roman" w:hAnsi="Times New Roman" w:cs="Times New Roman"/>
          <w:noProof/>
          <w:sz w:val="24"/>
          <w:szCs w:val="24"/>
          <w:lang w:eastAsia="fr-CA"/>
        </w:rPr>
        <w:t xml:space="preserve"> or con of playing video games. Then each team is asked </w:t>
      </w:r>
      <w:r w:rsidR="00437AF1">
        <w:rPr>
          <w:rFonts w:ascii="Times New Roman" w:hAnsi="Times New Roman" w:cs="Times New Roman"/>
          <w:noProof/>
          <w:sz w:val="24"/>
          <w:szCs w:val="24"/>
          <w:lang w:eastAsia="fr-CA"/>
        </w:rPr>
        <w:t>to argue against the other to pu</w:t>
      </w:r>
      <w:r w:rsidRPr="0051269A">
        <w:rPr>
          <w:rFonts w:ascii="Times New Roman" w:hAnsi="Times New Roman" w:cs="Times New Roman"/>
          <w:noProof/>
          <w:sz w:val="24"/>
          <w:szCs w:val="24"/>
          <w:lang w:eastAsia="fr-CA"/>
        </w:rPr>
        <w:t>rsuade the te</w:t>
      </w:r>
      <w:r w:rsidR="00437AF1">
        <w:rPr>
          <w:rFonts w:ascii="Times New Roman" w:hAnsi="Times New Roman" w:cs="Times New Roman"/>
          <w:noProof/>
          <w:sz w:val="24"/>
          <w:szCs w:val="24"/>
          <w:lang w:eastAsia="fr-CA"/>
        </w:rPr>
        <w:t>acher, and their fellow students.</w:t>
      </w:r>
    </w:p>
    <w:p w:rsidR="002D792F" w:rsidRPr="0051269A" w:rsidRDefault="002D792F" w:rsidP="002D792F">
      <w:pPr>
        <w:spacing w:line="360" w:lineRule="auto"/>
        <w:rPr>
          <w:rFonts w:ascii="Bradley Hand ITC" w:hAnsi="Bradley Hand ITC" w:cs="Times New Roman"/>
          <w:b/>
          <w:noProof/>
          <w:sz w:val="24"/>
          <w:szCs w:val="24"/>
          <w:u w:val="single"/>
          <w:lang w:eastAsia="fr-CA"/>
        </w:rPr>
      </w:pPr>
      <w:r w:rsidRPr="0051269A">
        <w:rPr>
          <w:rFonts w:ascii="Bradley Hand ITC" w:hAnsi="Bradley Hand ITC" w:cs="Times New Roman"/>
          <w:b/>
          <w:noProof/>
          <w:sz w:val="24"/>
          <w:szCs w:val="24"/>
          <w:u w:val="single"/>
          <w:lang w:eastAsia="fr-CA"/>
        </w:rPr>
        <w:t>Post-activity</w:t>
      </w:r>
    </w:p>
    <w:p w:rsidR="002D792F" w:rsidRPr="0051269A" w:rsidRDefault="002D792F" w:rsidP="002D792F">
      <w:pPr>
        <w:spacing w:line="360" w:lineRule="auto"/>
        <w:rPr>
          <w:rFonts w:cstheme="minorHAnsi"/>
          <w:sz w:val="24"/>
          <w:szCs w:val="24"/>
          <w:lang w:eastAsia="fr-CA"/>
        </w:rPr>
      </w:pPr>
      <w:r w:rsidRPr="0051269A">
        <w:rPr>
          <w:rFonts w:cstheme="minorHAnsi"/>
          <w:noProof/>
          <w:sz w:val="24"/>
          <w:szCs w:val="24"/>
          <w:lang w:eastAsia="fr-CA"/>
        </w:rPr>
        <w:t>After all the team</w:t>
      </w:r>
      <w:r w:rsidR="00437AF1">
        <w:rPr>
          <w:rFonts w:cstheme="minorHAnsi"/>
          <w:noProof/>
          <w:sz w:val="24"/>
          <w:szCs w:val="24"/>
          <w:lang w:eastAsia="fr-CA"/>
        </w:rPr>
        <w:t>s have debated, the teacher will ask</w:t>
      </w:r>
      <w:r w:rsidRPr="0051269A">
        <w:rPr>
          <w:rFonts w:cstheme="minorHAnsi"/>
          <w:noProof/>
          <w:sz w:val="24"/>
          <w:szCs w:val="24"/>
          <w:lang w:eastAsia="fr-CA"/>
        </w:rPr>
        <w:t xml:space="preserve"> the students to sit down at their desks</w:t>
      </w:r>
      <w:r w:rsidR="00437AF1">
        <w:rPr>
          <w:rFonts w:cstheme="minorHAnsi"/>
          <w:noProof/>
          <w:sz w:val="24"/>
          <w:szCs w:val="24"/>
          <w:lang w:eastAsia="fr-CA"/>
        </w:rPr>
        <w:t>,</w:t>
      </w:r>
      <w:r w:rsidRPr="0051269A">
        <w:rPr>
          <w:rFonts w:cstheme="minorHAnsi"/>
          <w:noProof/>
          <w:sz w:val="24"/>
          <w:szCs w:val="24"/>
          <w:lang w:eastAsia="fr-CA"/>
        </w:rPr>
        <w:t xml:space="preserve"> and talk about their ideas concerning the arguments and counter</w:t>
      </w:r>
      <w:r w:rsidR="00437AF1">
        <w:rPr>
          <w:rFonts w:cstheme="minorHAnsi"/>
          <w:noProof/>
          <w:sz w:val="24"/>
          <w:szCs w:val="24"/>
          <w:lang w:eastAsia="fr-CA"/>
        </w:rPr>
        <w:t>-</w:t>
      </w:r>
      <w:r w:rsidRPr="0051269A">
        <w:rPr>
          <w:rFonts w:cstheme="minorHAnsi"/>
          <w:noProof/>
          <w:sz w:val="24"/>
          <w:szCs w:val="24"/>
          <w:lang w:eastAsia="fr-CA"/>
        </w:rPr>
        <w:t>arguments of their classmates</w:t>
      </w:r>
      <w:r w:rsidR="00437AF1">
        <w:rPr>
          <w:rFonts w:cstheme="minorHAnsi"/>
          <w:noProof/>
          <w:sz w:val="24"/>
          <w:szCs w:val="24"/>
          <w:lang w:eastAsia="fr-CA"/>
        </w:rPr>
        <w:t>.</w:t>
      </w:r>
      <w:r w:rsidRPr="0051269A">
        <w:rPr>
          <w:rFonts w:cstheme="minorHAnsi"/>
          <w:noProof/>
          <w:sz w:val="24"/>
          <w:szCs w:val="24"/>
          <w:lang w:eastAsia="fr-CA"/>
        </w:rPr>
        <w:t xml:space="preserve"> </w:t>
      </w:r>
    </w:p>
    <w:p w:rsidR="002D792F" w:rsidRDefault="002D792F" w:rsidP="00045A2A">
      <w:pPr>
        <w:spacing w:line="360" w:lineRule="auto"/>
        <w:jc w:val="center"/>
        <w:rPr>
          <w:rFonts w:ascii="Bradley Hand ITC" w:hAnsi="Bradley Hand ITC" w:cs="Times New Roman"/>
          <w:b/>
          <w:noProof/>
          <w:sz w:val="28"/>
          <w:szCs w:val="28"/>
          <w:lang w:eastAsia="fr-CA"/>
        </w:rPr>
      </w:pPr>
    </w:p>
    <w:p w:rsidR="000E7353" w:rsidRDefault="000E7353" w:rsidP="00045A2A">
      <w:pPr>
        <w:spacing w:line="360" w:lineRule="auto"/>
        <w:jc w:val="center"/>
        <w:rPr>
          <w:rFonts w:ascii="Bradley Hand ITC" w:hAnsi="Bradley Hand ITC" w:cs="Times New Roman"/>
          <w:b/>
          <w:noProof/>
          <w:sz w:val="28"/>
          <w:szCs w:val="28"/>
          <w:lang w:eastAsia="fr-CA"/>
        </w:rPr>
      </w:pPr>
    </w:p>
    <w:p w:rsidR="000E7353" w:rsidRDefault="000E7353" w:rsidP="00045A2A">
      <w:pPr>
        <w:spacing w:line="360" w:lineRule="auto"/>
        <w:jc w:val="center"/>
        <w:rPr>
          <w:rFonts w:ascii="Bradley Hand ITC" w:hAnsi="Bradley Hand ITC" w:cs="Times New Roman"/>
          <w:b/>
          <w:noProof/>
          <w:sz w:val="28"/>
          <w:szCs w:val="28"/>
          <w:lang w:eastAsia="fr-CA"/>
        </w:rPr>
      </w:pPr>
    </w:p>
    <w:p w:rsidR="000E7353" w:rsidRDefault="000E7353" w:rsidP="00045A2A">
      <w:pPr>
        <w:spacing w:line="360" w:lineRule="auto"/>
        <w:jc w:val="center"/>
        <w:rPr>
          <w:rFonts w:ascii="Bradley Hand ITC" w:hAnsi="Bradley Hand ITC" w:cs="Times New Roman"/>
          <w:b/>
          <w:noProof/>
          <w:sz w:val="28"/>
          <w:szCs w:val="28"/>
          <w:lang w:eastAsia="fr-CA"/>
        </w:rPr>
      </w:pPr>
    </w:p>
    <w:p w:rsidR="000E7353" w:rsidRDefault="000E7353" w:rsidP="00045A2A">
      <w:pPr>
        <w:spacing w:line="360" w:lineRule="auto"/>
        <w:jc w:val="center"/>
        <w:rPr>
          <w:rFonts w:ascii="Bradley Hand ITC" w:hAnsi="Bradley Hand ITC" w:cs="Times New Roman"/>
          <w:b/>
          <w:noProof/>
          <w:sz w:val="28"/>
          <w:szCs w:val="28"/>
          <w:lang w:eastAsia="fr-CA"/>
        </w:rPr>
      </w:pPr>
    </w:p>
    <w:p w:rsidR="000E7353" w:rsidRDefault="000E7353" w:rsidP="000E7353">
      <w:pPr>
        <w:spacing w:line="360" w:lineRule="auto"/>
        <w:jc w:val="right"/>
        <w:rPr>
          <w:rFonts w:ascii="Times New Roman" w:hAnsi="Times New Roman" w:cs="Times New Roman"/>
          <w:noProof/>
          <w:sz w:val="24"/>
          <w:szCs w:val="28"/>
          <w:lang w:eastAsia="fr-CA"/>
        </w:rPr>
      </w:pPr>
    </w:p>
    <w:p w:rsidR="000E7353" w:rsidRDefault="000E7353" w:rsidP="000E7353">
      <w:pPr>
        <w:spacing w:line="360" w:lineRule="auto"/>
        <w:jc w:val="right"/>
        <w:rPr>
          <w:rFonts w:ascii="Times New Roman" w:hAnsi="Times New Roman" w:cs="Times New Roman"/>
          <w:noProof/>
          <w:sz w:val="24"/>
          <w:szCs w:val="28"/>
          <w:lang w:eastAsia="fr-CA"/>
        </w:rPr>
      </w:pPr>
      <w:r>
        <w:rPr>
          <w:rFonts w:ascii="Times New Roman" w:hAnsi="Times New Roman" w:cs="Times New Roman"/>
          <w:noProof/>
          <w:sz w:val="24"/>
          <w:szCs w:val="28"/>
          <w:lang w:eastAsia="fr-CA"/>
        </w:rPr>
        <w:t>Page 6</w:t>
      </w:r>
    </w:p>
    <w:p w:rsidR="00045A2A" w:rsidRPr="00C75F99" w:rsidRDefault="00045A2A" w:rsidP="00045A2A">
      <w:pPr>
        <w:spacing w:line="360" w:lineRule="auto"/>
        <w:jc w:val="center"/>
        <w:rPr>
          <w:rFonts w:ascii="Bradley Hand ITC" w:hAnsi="Bradley Hand ITC" w:cs="Times New Roman"/>
          <w:b/>
          <w:noProof/>
          <w:sz w:val="28"/>
          <w:szCs w:val="28"/>
          <w:lang w:eastAsia="fr-CA"/>
        </w:rPr>
      </w:pPr>
      <w:r w:rsidRPr="00C75F99">
        <w:rPr>
          <w:rFonts w:ascii="Bradley Hand ITC" w:hAnsi="Bradley Hand ITC" w:cs="Times New Roman"/>
          <w:b/>
          <w:noProof/>
          <w:sz w:val="28"/>
          <w:szCs w:val="28"/>
          <w:lang w:eastAsia="fr-CA"/>
        </w:rPr>
        <w:lastRenderedPageBreak/>
        <w:t>Steps Of LES</w:t>
      </w:r>
    </w:p>
    <w:p w:rsidR="00045A2A" w:rsidRPr="00C75F99" w:rsidRDefault="00045A2A" w:rsidP="00045A2A">
      <w:pPr>
        <w:spacing w:line="360" w:lineRule="auto"/>
        <w:jc w:val="center"/>
        <w:rPr>
          <w:rFonts w:ascii="Bradley Hand ITC" w:hAnsi="Bradley Hand ITC" w:cs="Times New Roman"/>
          <w:b/>
          <w:noProof/>
          <w:sz w:val="28"/>
          <w:szCs w:val="28"/>
          <w:u w:val="single"/>
          <w:lang w:eastAsia="fr-CA"/>
        </w:rPr>
      </w:pPr>
      <w:r>
        <w:rPr>
          <w:rFonts w:ascii="Bradley Hand ITC" w:hAnsi="Bradley Hand ITC" w:cs="Times New Roman"/>
          <w:b/>
          <w:noProof/>
          <w:sz w:val="28"/>
          <w:szCs w:val="28"/>
          <w:u w:val="single"/>
          <w:lang w:eastAsia="fr-CA"/>
        </w:rPr>
        <w:t>Focus on Form</w:t>
      </w:r>
    </w:p>
    <w:p w:rsidR="00045A2A" w:rsidRPr="000E7353" w:rsidRDefault="00045A2A" w:rsidP="00045A2A">
      <w:pPr>
        <w:spacing w:line="360" w:lineRule="auto"/>
        <w:rPr>
          <w:rFonts w:ascii="Times New Roman" w:hAnsi="Times New Roman" w:cs="Times New Roman"/>
          <w:noProof/>
          <w:szCs w:val="24"/>
          <w:lang w:eastAsia="fr-CA"/>
        </w:rPr>
      </w:pPr>
      <w:r w:rsidRPr="000E7353">
        <w:rPr>
          <w:rFonts w:ascii="Times New Roman" w:hAnsi="Times New Roman" w:cs="Times New Roman"/>
          <w:noProof/>
          <w:szCs w:val="24"/>
          <w:lang w:eastAsia="fr-CA"/>
        </w:rPr>
        <w:t>Charlène Paillé</w:t>
      </w:r>
    </w:p>
    <w:p w:rsidR="00045A2A" w:rsidRPr="00870269" w:rsidRDefault="00045A2A" w:rsidP="00045A2A">
      <w:pPr>
        <w:spacing w:line="360" w:lineRule="auto"/>
        <w:rPr>
          <w:rFonts w:ascii="Bradley Hand ITC" w:hAnsi="Bradley Hand ITC" w:cstheme="minorHAnsi"/>
          <w:b/>
          <w:noProof/>
          <w:sz w:val="24"/>
          <w:szCs w:val="24"/>
          <w:u w:val="single"/>
          <w:lang w:eastAsia="fr-CA"/>
        </w:rPr>
      </w:pPr>
      <w:r w:rsidRPr="00870269">
        <w:rPr>
          <w:rFonts w:ascii="Bradley Hand ITC" w:hAnsi="Bradley Hand ITC" w:cstheme="minorHAnsi"/>
          <w:b/>
          <w:noProof/>
          <w:sz w:val="24"/>
          <w:szCs w:val="24"/>
          <w:u w:val="single"/>
          <w:lang w:eastAsia="fr-CA"/>
        </w:rPr>
        <w:t>Trigger activity</w:t>
      </w:r>
    </w:p>
    <w:p w:rsidR="000E7353" w:rsidRPr="00870269" w:rsidRDefault="000E7353" w:rsidP="00045A2A">
      <w:pPr>
        <w:spacing w:line="360" w:lineRule="auto"/>
        <w:rPr>
          <w:rFonts w:ascii="Times New Roman" w:hAnsi="Times New Roman" w:cs="Times New Roman"/>
          <w:noProof/>
          <w:sz w:val="24"/>
          <w:szCs w:val="24"/>
          <w:lang w:eastAsia="fr-CA"/>
        </w:rPr>
      </w:pPr>
      <w:r w:rsidRPr="00870269">
        <w:rPr>
          <w:rFonts w:ascii="Times New Roman" w:hAnsi="Times New Roman" w:cs="Times New Roman"/>
          <w:noProof/>
          <w:sz w:val="24"/>
          <w:szCs w:val="24"/>
          <w:lang w:eastAsia="fr-CA"/>
        </w:rPr>
        <w:t>For the trigger activity</w:t>
      </w:r>
      <w:r w:rsidR="00870269">
        <w:rPr>
          <w:rFonts w:ascii="Times New Roman" w:hAnsi="Times New Roman" w:cs="Times New Roman"/>
          <w:noProof/>
          <w:sz w:val="24"/>
          <w:szCs w:val="24"/>
          <w:lang w:eastAsia="fr-CA"/>
        </w:rPr>
        <w:t>,</w:t>
      </w:r>
      <w:r w:rsidRPr="00870269">
        <w:rPr>
          <w:rFonts w:ascii="Times New Roman" w:hAnsi="Times New Roman" w:cs="Times New Roman"/>
          <w:noProof/>
          <w:sz w:val="24"/>
          <w:szCs w:val="24"/>
          <w:lang w:eastAsia="fr-CA"/>
        </w:rPr>
        <w:t xml:space="preserve"> </w:t>
      </w:r>
      <w:r w:rsidRPr="0040777B">
        <w:rPr>
          <w:rFonts w:ascii="Times New Roman" w:hAnsi="Times New Roman" w:cs="Times New Roman"/>
          <w:noProof/>
          <w:sz w:val="24"/>
          <w:szCs w:val="24"/>
          <w:lang w:eastAsia="fr-CA"/>
        </w:rPr>
        <w:t>Charlène decided to</w:t>
      </w:r>
      <w:r w:rsidR="0040777B" w:rsidRPr="0040777B">
        <w:rPr>
          <w:rFonts w:ascii="Times New Roman" w:hAnsi="Times New Roman" w:cs="Times New Roman"/>
          <w:sz w:val="24"/>
          <w:szCs w:val="24"/>
        </w:rPr>
        <w:t xml:space="preserve"> ask students if they like</w:t>
      </w:r>
      <w:r w:rsidR="00437AF1">
        <w:rPr>
          <w:rFonts w:ascii="Times New Roman" w:hAnsi="Times New Roman" w:cs="Times New Roman"/>
          <w:sz w:val="24"/>
          <w:szCs w:val="24"/>
        </w:rPr>
        <w:t>d board games. I</w:t>
      </w:r>
      <w:r w:rsidR="0040777B" w:rsidRPr="0040777B">
        <w:rPr>
          <w:rFonts w:ascii="Times New Roman" w:hAnsi="Times New Roman" w:cs="Times New Roman"/>
          <w:sz w:val="24"/>
          <w:szCs w:val="24"/>
        </w:rPr>
        <w:t>f the</w:t>
      </w:r>
      <w:r w:rsidR="00437AF1">
        <w:rPr>
          <w:rFonts w:ascii="Times New Roman" w:hAnsi="Times New Roman" w:cs="Times New Roman"/>
          <w:sz w:val="24"/>
          <w:szCs w:val="24"/>
        </w:rPr>
        <w:t>y</w:t>
      </w:r>
      <w:r w:rsidR="0040777B" w:rsidRPr="0040777B">
        <w:rPr>
          <w:rFonts w:ascii="Times New Roman" w:hAnsi="Times New Roman" w:cs="Times New Roman"/>
          <w:sz w:val="24"/>
          <w:szCs w:val="24"/>
        </w:rPr>
        <w:t xml:space="preserve"> play board games with family or with friends, to get them stimulated about the activity. Then </w:t>
      </w:r>
      <w:r w:rsidR="0040777B">
        <w:rPr>
          <w:rFonts w:ascii="Times New Roman" w:hAnsi="Times New Roman" w:cs="Times New Roman"/>
          <w:sz w:val="24"/>
          <w:szCs w:val="24"/>
        </w:rPr>
        <w:t>she would ask</w:t>
      </w:r>
      <w:r w:rsidR="0040777B" w:rsidRPr="0040777B">
        <w:rPr>
          <w:rFonts w:ascii="Times New Roman" w:hAnsi="Times New Roman" w:cs="Times New Roman"/>
          <w:sz w:val="24"/>
          <w:szCs w:val="24"/>
        </w:rPr>
        <w:t xml:space="preserve"> if they know word games</w:t>
      </w:r>
      <w:r w:rsidR="00437AF1">
        <w:rPr>
          <w:rFonts w:ascii="Times New Roman" w:hAnsi="Times New Roman" w:cs="Times New Roman"/>
          <w:sz w:val="24"/>
          <w:szCs w:val="24"/>
        </w:rPr>
        <w:t>,</w:t>
      </w:r>
      <w:r w:rsidR="0040777B" w:rsidRPr="0040777B">
        <w:rPr>
          <w:rFonts w:ascii="Times New Roman" w:hAnsi="Times New Roman" w:cs="Times New Roman"/>
          <w:sz w:val="24"/>
          <w:szCs w:val="24"/>
        </w:rPr>
        <w:t xml:space="preserve"> like scrabble and boggle</w:t>
      </w:r>
      <w:r w:rsidR="0040777B">
        <w:rPr>
          <w:rFonts w:ascii="Times New Roman" w:hAnsi="Times New Roman" w:cs="Times New Roman"/>
          <w:sz w:val="24"/>
          <w:szCs w:val="24"/>
        </w:rPr>
        <w:t xml:space="preserve">. After the students gave their answers, </w:t>
      </w:r>
      <w:proofErr w:type="spellStart"/>
      <w:r w:rsidR="0040777B">
        <w:rPr>
          <w:rFonts w:ascii="Times New Roman" w:hAnsi="Times New Roman" w:cs="Times New Roman"/>
          <w:sz w:val="24"/>
          <w:szCs w:val="24"/>
        </w:rPr>
        <w:t>Charlène</w:t>
      </w:r>
      <w:proofErr w:type="spellEnd"/>
      <w:r w:rsidR="0040777B">
        <w:rPr>
          <w:rFonts w:ascii="Times New Roman" w:hAnsi="Times New Roman" w:cs="Times New Roman"/>
          <w:sz w:val="24"/>
          <w:szCs w:val="24"/>
        </w:rPr>
        <w:t xml:space="preserve"> would tell them they would be playing Boggle</w:t>
      </w:r>
      <w:r w:rsidR="00437AF1">
        <w:rPr>
          <w:rFonts w:ascii="Times New Roman" w:hAnsi="Times New Roman" w:cs="Times New Roman"/>
          <w:sz w:val="24"/>
          <w:szCs w:val="24"/>
        </w:rPr>
        <w:t>,</w:t>
      </w:r>
      <w:r w:rsidR="0040777B">
        <w:rPr>
          <w:rFonts w:ascii="Times New Roman" w:hAnsi="Times New Roman" w:cs="Times New Roman"/>
          <w:sz w:val="24"/>
          <w:szCs w:val="24"/>
        </w:rPr>
        <w:t xml:space="preserve"> but with differe</w:t>
      </w:r>
      <w:r w:rsidR="00437AF1">
        <w:rPr>
          <w:rFonts w:ascii="Times New Roman" w:hAnsi="Times New Roman" w:cs="Times New Roman"/>
          <w:sz w:val="24"/>
          <w:szCs w:val="24"/>
        </w:rPr>
        <w:t>nt rules than the original ones. S</w:t>
      </w:r>
      <w:r w:rsidR="0040777B">
        <w:rPr>
          <w:rFonts w:ascii="Times New Roman" w:hAnsi="Times New Roman" w:cs="Times New Roman"/>
          <w:sz w:val="24"/>
          <w:szCs w:val="24"/>
        </w:rPr>
        <w:t>he would then explain both</w:t>
      </w:r>
      <w:r w:rsidR="00437AF1">
        <w:rPr>
          <w:rFonts w:ascii="Times New Roman" w:hAnsi="Times New Roman" w:cs="Times New Roman"/>
          <w:sz w:val="24"/>
          <w:szCs w:val="24"/>
        </w:rPr>
        <w:t>,</w:t>
      </w:r>
      <w:r w:rsidR="0040777B">
        <w:rPr>
          <w:rFonts w:ascii="Times New Roman" w:hAnsi="Times New Roman" w:cs="Times New Roman"/>
          <w:sz w:val="24"/>
          <w:szCs w:val="24"/>
        </w:rPr>
        <w:t xml:space="preserve"> and then model how to play. After the students understand the rules</w:t>
      </w:r>
      <w:r w:rsidR="00A21595">
        <w:rPr>
          <w:rFonts w:ascii="Times New Roman" w:hAnsi="Times New Roman" w:cs="Times New Roman"/>
          <w:sz w:val="24"/>
          <w:szCs w:val="24"/>
        </w:rPr>
        <w:t>,</w:t>
      </w:r>
      <w:r w:rsidR="0040777B">
        <w:rPr>
          <w:rFonts w:ascii="Times New Roman" w:hAnsi="Times New Roman" w:cs="Times New Roman"/>
          <w:sz w:val="24"/>
          <w:szCs w:val="24"/>
        </w:rPr>
        <w:t xml:space="preserve"> she would </w:t>
      </w:r>
      <w:r w:rsidR="00C865BB">
        <w:rPr>
          <w:rFonts w:ascii="Times New Roman" w:hAnsi="Times New Roman" w:cs="Times New Roman"/>
          <w:sz w:val="24"/>
          <w:szCs w:val="24"/>
        </w:rPr>
        <w:t xml:space="preserve">then pass out a word categorising </w:t>
      </w:r>
      <w:r w:rsidR="00A21595">
        <w:rPr>
          <w:rFonts w:ascii="Times New Roman" w:hAnsi="Times New Roman" w:cs="Times New Roman"/>
          <w:sz w:val="24"/>
          <w:szCs w:val="24"/>
        </w:rPr>
        <w:t>grid explaining the</w:t>
      </w:r>
      <w:r w:rsidR="00E4676D">
        <w:rPr>
          <w:rFonts w:ascii="Times New Roman" w:hAnsi="Times New Roman" w:cs="Times New Roman"/>
          <w:sz w:val="24"/>
          <w:szCs w:val="24"/>
        </w:rPr>
        <w:t xml:space="preserve"> category of words</w:t>
      </w:r>
      <w:r w:rsidR="00A21595">
        <w:rPr>
          <w:rFonts w:ascii="Times New Roman" w:hAnsi="Times New Roman" w:cs="Times New Roman"/>
          <w:sz w:val="24"/>
          <w:szCs w:val="24"/>
        </w:rPr>
        <w:t>. The categories would each have</w:t>
      </w:r>
      <w:r w:rsidR="00E4676D">
        <w:rPr>
          <w:rFonts w:ascii="Times New Roman" w:hAnsi="Times New Roman" w:cs="Times New Roman"/>
          <w:sz w:val="24"/>
          <w:szCs w:val="24"/>
        </w:rPr>
        <w:t xml:space="preserve"> examples on the board</w:t>
      </w:r>
      <w:r w:rsidR="00A21595">
        <w:rPr>
          <w:rFonts w:ascii="Times New Roman" w:hAnsi="Times New Roman" w:cs="Times New Roman"/>
          <w:sz w:val="24"/>
          <w:szCs w:val="24"/>
        </w:rPr>
        <w:t>, and how they should integrate the grid</w:t>
      </w:r>
      <w:r w:rsidR="00E4676D">
        <w:rPr>
          <w:rFonts w:ascii="Times New Roman" w:hAnsi="Times New Roman" w:cs="Times New Roman"/>
          <w:sz w:val="24"/>
          <w:szCs w:val="24"/>
        </w:rPr>
        <w:t xml:space="preserve"> in the game.</w:t>
      </w:r>
    </w:p>
    <w:p w:rsidR="00045A2A" w:rsidRDefault="00045A2A" w:rsidP="00045A2A">
      <w:pPr>
        <w:spacing w:line="360" w:lineRule="auto"/>
        <w:rPr>
          <w:rFonts w:ascii="Bradley Hand ITC" w:hAnsi="Bradley Hand ITC" w:cstheme="minorHAnsi"/>
          <w:b/>
          <w:noProof/>
          <w:sz w:val="24"/>
          <w:szCs w:val="24"/>
          <w:u w:val="single"/>
          <w:lang w:eastAsia="fr-CA"/>
        </w:rPr>
      </w:pPr>
      <w:r w:rsidRPr="00870269">
        <w:rPr>
          <w:rFonts w:ascii="Bradley Hand ITC" w:hAnsi="Bradley Hand ITC" w:cstheme="minorHAnsi"/>
          <w:b/>
          <w:noProof/>
          <w:sz w:val="24"/>
          <w:szCs w:val="24"/>
          <w:u w:val="single"/>
          <w:lang w:eastAsia="fr-CA"/>
        </w:rPr>
        <w:t>Activity</w:t>
      </w:r>
    </w:p>
    <w:p w:rsidR="0040777B" w:rsidRPr="00E4676D" w:rsidRDefault="00E4676D" w:rsidP="00045A2A">
      <w:pPr>
        <w:spacing w:line="360" w:lineRule="auto"/>
        <w:rPr>
          <w:rFonts w:ascii="Times New Roman" w:hAnsi="Times New Roman" w:cs="Times New Roman"/>
          <w:noProof/>
          <w:sz w:val="24"/>
          <w:szCs w:val="24"/>
          <w:lang w:eastAsia="fr-CA"/>
        </w:rPr>
      </w:pPr>
      <w:r w:rsidRPr="00E4676D">
        <w:rPr>
          <w:rFonts w:ascii="Times New Roman" w:hAnsi="Times New Roman" w:cs="Times New Roman"/>
          <w:noProof/>
          <w:sz w:val="24"/>
          <w:szCs w:val="24"/>
          <w:lang w:eastAsia="fr-CA"/>
        </w:rPr>
        <w:t>The students</w:t>
      </w:r>
      <w:r>
        <w:rPr>
          <w:rFonts w:ascii="Times New Roman" w:hAnsi="Times New Roman" w:cs="Times New Roman"/>
          <w:noProof/>
          <w:sz w:val="24"/>
          <w:szCs w:val="24"/>
          <w:lang w:eastAsia="fr-CA"/>
        </w:rPr>
        <w:t xml:space="preserve"> are paired up in teams of four</w:t>
      </w:r>
      <w:r w:rsidR="00A21595">
        <w:rPr>
          <w:rFonts w:ascii="Times New Roman" w:hAnsi="Times New Roman" w:cs="Times New Roman"/>
          <w:noProof/>
          <w:sz w:val="24"/>
          <w:szCs w:val="24"/>
          <w:lang w:eastAsia="fr-CA"/>
        </w:rPr>
        <w:t xml:space="preserve">, and </w:t>
      </w:r>
      <w:r>
        <w:rPr>
          <w:rFonts w:ascii="Times New Roman" w:hAnsi="Times New Roman" w:cs="Times New Roman"/>
          <w:noProof/>
          <w:sz w:val="24"/>
          <w:szCs w:val="24"/>
          <w:lang w:eastAsia="fr-CA"/>
        </w:rPr>
        <w:t>each team half will play against the other</w:t>
      </w:r>
      <w:r w:rsidR="00E15E12">
        <w:rPr>
          <w:rFonts w:ascii="Times New Roman" w:hAnsi="Times New Roman" w:cs="Times New Roman"/>
          <w:noProof/>
          <w:sz w:val="24"/>
          <w:szCs w:val="24"/>
          <w:lang w:eastAsia="fr-CA"/>
        </w:rPr>
        <w:t xml:space="preserve"> in the hopes of</w:t>
      </w:r>
      <w:r>
        <w:rPr>
          <w:rFonts w:ascii="Times New Roman" w:hAnsi="Times New Roman" w:cs="Times New Roman"/>
          <w:noProof/>
          <w:sz w:val="24"/>
          <w:szCs w:val="24"/>
          <w:lang w:eastAsia="fr-CA"/>
        </w:rPr>
        <w:t xml:space="preserve"> </w:t>
      </w:r>
      <w:r w:rsidRPr="00E4676D">
        <w:rPr>
          <w:rFonts w:ascii="Times New Roman" w:hAnsi="Times New Roman" w:cs="Times New Roman"/>
          <w:noProof/>
          <w:sz w:val="24"/>
          <w:szCs w:val="24"/>
          <w:lang w:eastAsia="fr-CA"/>
        </w:rPr>
        <w:t>play</w:t>
      </w:r>
      <w:r w:rsidR="00E15E12">
        <w:rPr>
          <w:rFonts w:ascii="Times New Roman" w:hAnsi="Times New Roman" w:cs="Times New Roman"/>
          <w:noProof/>
          <w:sz w:val="24"/>
          <w:szCs w:val="24"/>
          <w:lang w:eastAsia="fr-CA"/>
        </w:rPr>
        <w:t>ing</w:t>
      </w:r>
      <w:r w:rsidRPr="00E4676D">
        <w:rPr>
          <w:rFonts w:ascii="Times New Roman" w:hAnsi="Times New Roman" w:cs="Times New Roman"/>
          <w:noProof/>
          <w:sz w:val="24"/>
          <w:szCs w:val="24"/>
          <w:lang w:eastAsia="fr-CA"/>
        </w:rPr>
        <w:t xml:space="preserve"> the game according to the rules given by Charlène</w:t>
      </w:r>
      <w:r>
        <w:rPr>
          <w:rFonts w:ascii="Times New Roman" w:hAnsi="Times New Roman" w:cs="Times New Roman"/>
          <w:noProof/>
          <w:sz w:val="24"/>
          <w:szCs w:val="24"/>
          <w:lang w:eastAsia="fr-CA"/>
        </w:rPr>
        <w:t>.</w:t>
      </w:r>
    </w:p>
    <w:p w:rsidR="00045A2A" w:rsidRPr="00870269" w:rsidRDefault="00045A2A" w:rsidP="00045A2A">
      <w:pPr>
        <w:spacing w:line="360" w:lineRule="auto"/>
        <w:rPr>
          <w:rFonts w:ascii="Bradley Hand ITC" w:hAnsi="Bradley Hand ITC" w:cs="Times New Roman"/>
          <w:b/>
          <w:noProof/>
          <w:sz w:val="24"/>
          <w:szCs w:val="24"/>
          <w:u w:val="single"/>
          <w:lang w:eastAsia="fr-CA"/>
        </w:rPr>
      </w:pPr>
      <w:r w:rsidRPr="00870269">
        <w:rPr>
          <w:rFonts w:ascii="Bradley Hand ITC" w:hAnsi="Bradley Hand ITC" w:cs="Times New Roman"/>
          <w:b/>
          <w:noProof/>
          <w:sz w:val="24"/>
          <w:szCs w:val="24"/>
          <w:u w:val="single"/>
          <w:lang w:eastAsia="fr-CA"/>
        </w:rPr>
        <w:t>Post-activity</w:t>
      </w:r>
    </w:p>
    <w:p w:rsidR="00045A2A" w:rsidRPr="00E4676D" w:rsidRDefault="00E4676D" w:rsidP="00E4676D">
      <w:pPr>
        <w:spacing w:line="240" w:lineRule="auto"/>
        <w:rPr>
          <w:rFonts w:ascii="Times New Roman" w:hAnsi="Times New Roman" w:cs="Times New Roman"/>
          <w:b/>
          <w:noProof/>
          <w:sz w:val="28"/>
          <w:szCs w:val="28"/>
          <w:lang w:eastAsia="fr-CA"/>
        </w:rPr>
      </w:pPr>
      <w:r w:rsidRPr="00E4676D">
        <w:rPr>
          <w:rFonts w:ascii="Times New Roman" w:hAnsi="Times New Roman" w:cs="Times New Roman"/>
          <w:noProof/>
          <w:sz w:val="24"/>
          <w:szCs w:val="24"/>
          <w:lang w:eastAsia="fr-CA"/>
        </w:rPr>
        <w:t>For the post-activity</w:t>
      </w:r>
      <w:r>
        <w:rPr>
          <w:rFonts w:ascii="Times New Roman" w:hAnsi="Times New Roman" w:cs="Times New Roman"/>
          <w:noProof/>
          <w:sz w:val="24"/>
          <w:szCs w:val="24"/>
          <w:lang w:eastAsia="fr-CA"/>
        </w:rPr>
        <w:t xml:space="preserve"> the students are asked to give some words that they found w</w:t>
      </w:r>
      <w:r w:rsidR="00A21595">
        <w:rPr>
          <w:rFonts w:ascii="Times New Roman" w:hAnsi="Times New Roman" w:cs="Times New Roman"/>
          <w:noProof/>
          <w:sz w:val="24"/>
          <w:szCs w:val="24"/>
          <w:lang w:eastAsia="fr-CA"/>
        </w:rPr>
        <w:t>ith their partner, and put</w:t>
      </w:r>
      <w:r>
        <w:rPr>
          <w:rFonts w:ascii="Times New Roman" w:hAnsi="Times New Roman" w:cs="Times New Roman"/>
          <w:noProof/>
          <w:sz w:val="24"/>
          <w:szCs w:val="24"/>
          <w:lang w:eastAsia="fr-CA"/>
        </w:rPr>
        <w:t xml:space="preserve"> the words in the right category.</w:t>
      </w:r>
    </w:p>
    <w:p w:rsidR="00045A2A" w:rsidRDefault="00045A2A" w:rsidP="00C75F99">
      <w:pPr>
        <w:spacing w:line="240" w:lineRule="auto"/>
        <w:jc w:val="center"/>
        <w:rPr>
          <w:rFonts w:ascii="Bradley Hand ITC" w:hAnsi="Bradley Hand ITC" w:cs="Times New Roman"/>
          <w:b/>
          <w:noProof/>
          <w:sz w:val="28"/>
          <w:szCs w:val="28"/>
          <w:lang w:eastAsia="fr-CA"/>
        </w:rPr>
      </w:pPr>
    </w:p>
    <w:p w:rsidR="00045A2A" w:rsidRDefault="00045A2A" w:rsidP="00C75F99">
      <w:pPr>
        <w:spacing w:line="240" w:lineRule="auto"/>
        <w:jc w:val="center"/>
        <w:rPr>
          <w:rFonts w:ascii="Bradley Hand ITC" w:hAnsi="Bradley Hand ITC" w:cs="Times New Roman"/>
          <w:b/>
          <w:noProof/>
          <w:sz w:val="28"/>
          <w:szCs w:val="28"/>
          <w:lang w:eastAsia="fr-CA"/>
        </w:rPr>
      </w:pPr>
    </w:p>
    <w:p w:rsidR="00045A2A" w:rsidRDefault="00045A2A" w:rsidP="00C75F99">
      <w:pPr>
        <w:spacing w:line="240" w:lineRule="auto"/>
        <w:jc w:val="center"/>
        <w:rPr>
          <w:rFonts w:ascii="Bradley Hand ITC" w:hAnsi="Bradley Hand ITC" w:cs="Times New Roman"/>
          <w:b/>
          <w:noProof/>
          <w:sz w:val="28"/>
          <w:szCs w:val="28"/>
          <w:lang w:eastAsia="fr-CA"/>
        </w:rPr>
      </w:pPr>
    </w:p>
    <w:p w:rsidR="00045A2A" w:rsidRDefault="00045A2A" w:rsidP="00C75F99">
      <w:pPr>
        <w:spacing w:line="240" w:lineRule="auto"/>
        <w:jc w:val="center"/>
        <w:rPr>
          <w:rFonts w:ascii="Bradley Hand ITC" w:hAnsi="Bradley Hand ITC" w:cs="Times New Roman"/>
          <w:b/>
          <w:noProof/>
          <w:sz w:val="28"/>
          <w:szCs w:val="28"/>
          <w:lang w:eastAsia="fr-CA"/>
        </w:rPr>
      </w:pPr>
    </w:p>
    <w:p w:rsidR="00045A2A" w:rsidRDefault="00045A2A" w:rsidP="00C75F99">
      <w:pPr>
        <w:spacing w:line="240" w:lineRule="auto"/>
        <w:jc w:val="center"/>
        <w:rPr>
          <w:rFonts w:ascii="Bradley Hand ITC" w:hAnsi="Bradley Hand ITC" w:cs="Times New Roman"/>
          <w:b/>
          <w:noProof/>
          <w:sz w:val="28"/>
          <w:szCs w:val="28"/>
          <w:lang w:eastAsia="fr-CA"/>
        </w:rPr>
      </w:pPr>
    </w:p>
    <w:p w:rsidR="00045A2A" w:rsidRDefault="00045A2A" w:rsidP="00C75F99">
      <w:pPr>
        <w:spacing w:line="240" w:lineRule="auto"/>
        <w:jc w:val="center"/>
        <w:rPr>
          <w:rFonts w:ascii="Bradley Hand ITC" w:hAnsi="Bradley Hand ITC" w:cs="Times New Roman"/>
          <w:b/>
          <w:noProof/>
          <w:sz w:val="28"/>
          <w:szCs w:val="28"/>
          <w:lang w:eastAsia="fr-CA"/>
        </w:rPr>
      </w:pPr>
    </w:p>
    <w:p w:rsidR="00045A2A" w:rsidRPr="00045A2A" w:rsidRDefault="000E7353" w:rsidP="00E15E12">
      <w:pPr>
        <w:spacing w:line="240" w:lineRule="auto"/>
        <w:jc w:val="right"/>
        <w:rPr>
          <w:rFonts w:cstheme="minorHAnsi"/>
          <w:noProof/>
          <w:sz w:val="24"/>
          <w:szCs w:val="28"/>
          <w:lang w:eastAsia="fr-CA"/>
        </w:rPr>
      </w:pPr>
      <w:r>
        <w:rPr>
          <w:rFonts w:cstheme="minorHAnsi"/>
          <w:noProof/>
          <w:sz w:val="24"/>
          <w:szCs w:val="28"/>
          <w:lang w:eastAsia="fr-CA"/>
        </w:rPr>
        <w:t>Page 7</w:t>
      </w:r>
    </w:p>
    <w:p w:rsidR="00800A02" w:rsidRPr="00C75F99" w:rsidRDefault="00193AB1" w:rsidP="00C75F99">
      <w:pPr>
        <w:spacing w:line="240" w:lineRule="auto"/>
        <w:jc w:val="center"/>
        <w:rPr>
          <w:rFonts w:ascii="Bradley Hand ITC" w:hAnsi="Bradley Hand ITC" w:cs="Arial"/>
          <w:noProof/>
          <w:sz w:val="20"/>
          <w:szCs w:val="20"/>
          <w:lang w:eastAsia="fr-CA"/>
        </w:rPr>
      </w:pPr>
      <w:r w:rsidRPr="00C75F99">
        <w:rPr>
          <w:rFonts w:ascii="Bradley Hand ITC" w:hAnsi="Bradley Hand ITC" w:cs="Times New Roman"/>
          <w:b/>
          <w:noProof/>
          <w:sz w:val="28"/>
          <w:szCs w:val="28"/>
          <w:lang w:eastAsia="fr-CA"/>
        </w:rPr>
        <w:lastRenderedPageBreak/>
        <w:t>LES Pedagogical Value</w:t>
      </w:r>
    </w:p>
    <w:p w:rsidR="007808C0" w:rsidRDefault="007808C0" w:rsidP="007808C0">
      <w:pPr>
        <w:spacing w:line="360" w:lineRule="auto"/>
        <w:rPr>
          <w:rFonts w:ascii="Times New Roman" w:hAnsi="Times New Roman" w:cs="Times New Roman"/>
          <w:i/>
          <w:noProof/>
          <w:sz w:val="20"/>
          <w:szCs w:val="20"/>
          <w:lang w:eastAsia="fr-CA"/>
        </w:rPr>
      </w:pPr>
      <w:r w:rsidRPr="00800A02">
        <w:rPr>
          <w:rFonts w:ascii="Times New Roman" w:hAnsi="Times New Roman" w:cs="Times New Roman"/>
          <w:i/>
          <w:noProof/>
          <w:sz w:val="20"/>
          <w:szCs w:val="20"/>
          <w:lang w:eastAsia="fr-CA"/>
        </w:rPr>
        <w:t>The goal of this term paper is to discuss the pedagogical value of my LES</w:t>
      </w:r>
      <w:r w:rsidR="00A21595">
        <w:rPr>
          <w:rFonts w:ascii="Times New Roman" w:hAnsi="Times New Roman" w:cs="Times New Roman"/>
          <w:i/>
          <w:noProof/>
          <w:sz w:val="20"/>
          <w:szCs w:val="20"/>
          <w:lang w:eastAsia="fr-CA"/>
        </w:rPr>
        <w:t>,</w:t>
      </w:r>
      <w:r w:rsidRPr="00800A02">
        <w:rPr>
          <w:rFonts w:ascii="Times New Roman" w:hAnsi="Times New Roman" w:cs="Times New Roman"/>
          <w:i/>
          <w:noProof/>
          <w:sz w:val="20"/>
          <w:szCs w:val="20"/>
          <w:lang w:eastAsia="fr-CA"/>
        </w:rPr>
        <w:t xml:space="preserve"> </w:t>
      </w:r>
      <w:r w:rsidR="007C3DAA">
        <w:rPr>
          <w:rFonts w:ascii="Times New Roman" w:hAnsi="Times New Roman" w:cs="Times New Roman"/>
          <w:i/>
          <w:noProof/>
          <w:sz w:val="20"/>
          <w:szCs w:val="20"/>
          <w:lang w:eastAsia="fr-CA"/>
        </w:rPr>
        <w:t>and make</w:t>
      </w:r>
      <w:r w:rsidRPr="00800A02">
        <w:rPr>
          <w:rFonts w:ascii="Times New Roman" w:hAnsi="Times New Roman" w:cs="Times New Roman"/>
          <w:i/>
          <w:noProof/>
          <w:sz w:val="20"/>
          <w:szCs w:val="20"/>
          <w:lang w:eastAsia="fr-CA"/>
        </w:rPr>
        <w:t xml:space="preserve"> links of my ch</w:t>
      </w:r>
      <w:r w:rsidR="00FD38E2">
        <w:rPr>
          <w:rFonts w:ascii="Times New Roman" w:hAnsi="Times New Roman" w:cs="Times New Roman"/>
          <w:i/>
          <w:noProof/>
          <w:sz w:val="20"/>
          <w:szCs w:val="20"/>
          <w:lang w:eastAsia="fr-CA"/>
        </w:rPr>
        <w:t xml:space="preserve">oices with published sources </w:t>
      </w:r>
      <w:r w:rsidR="007C3DAA">
        <w:rPr>
          <w:rFonts w:ascii="Times New Roman" w:hAnsi="Times New Roman" w:cs="Times New Roman"/>
          <w:i/>
          <w:noProof/>
          <w:sz w:val="20"/>
          <w:szCs w:val="20"/>
          <w:lang w:eastAsia="fr-CA"/>
        </w:rPr>
        <w:t>and</w:t>
      </w:r>
      <w:r w:rsidR="00FD38E2">
        <w:rPr>
          <w:rFonts w:ascii="Times New Roman" w:hAnsi="Times New Roman" w:cs="Times New Roman"/>
          <w:i/>
          <w:noProof/>
          <w:sz w:val="20"/>
          <w:szCs w:val="20"/>
          <w:lang w:eastAsia="fr-CA"/>
        </w:rPr>
        <w:t xml:space="preserve"> the Response Process.</w:t>
      </w:r>
    </w:p>
    <w:p w:rsidR="00800A02" w:rsidRPr="00FD38E2" w:rsidRDefault="00C75F99" w:rsidP="00800A02">
      <w:pPr>
        <w:spacing w:line="360" w:lineRule="auto"/>
        <w:rPr>
          <w:rFonts w:ascii="Bradley Hand ITC" w:hAnsi="Bradley Hand ITC" w:cs="Times New Roman"/>
          <w:b/>
          <w:noProof/>
          <w:sz w:val="20"/>
          <w:szCs w:val="24"/>
          <w:u w:val="single"/>
          <w:lang w:eastAsia="fr-CA"/>
        </w:rPr>
      </w:pPr>
      <w:r w:rsidRPr="00FD38E2">
        <w:rPr>
          <w:rFonts w:ascii="Bradley Hand ITC" w:hAnsi="Bradley Hand ITC" w:cs="Times New Roman"/>
          <w:b/>
          <w:noProof/>
          <w:sz w:val="20"/>
          <w:szCs w:val="24"/>
          <w:u w:val="single"/>
          <w:lang w:eastAsia="fr-CA"/>
        </w:rPr>
        <w:t>Games,kick-off in English, cycle 1. A</w:t>
      </w:r>
    </w:p>
    <w:p w:rsidR="002C757F" w:rsidRDefault="002C757F" w:rsidP="00FD38E2">
      <w:pPr>
        <w:spacing w:line="360" w:lineRule="auto"/>
        <w:jc w:val="center"/>
        <w:rPr>
          <w:rFonts w:ascii="Bradley Hand ITC" w:hAnsi="Bradley Hand ITC" w:cs="Times New Roman"/>
          <w:b/>
          <w:noProof/>
          <w:sz w:val="24"/>
          <w:szCs w:val="24"/>
          <w:u w:val="single"/>
          <w:lang w:eastAsia="fr-CA"/>
        </w:rPr>
      </w:pPr>
      <w:r>
        <w:rPr>
          <w:rFonts w:ascii="Bradley Hand ITC" w:hAnsi="Bradley Hand ITC" w:cs="Times New Roman"/>
          <w:b/>
          <w:noProof/>
          <w:sz w:val="24"/>
          <w:szCs w:val="24"/>
          <w:u w:val="single"/>
          <w:lang w:eastAsia="fr-CA"/>
        </w:rPr>
        <w:t>Reading activity:</w:t>
      </w:r>
    </w:p>
    <w:p w:rsidR="00344764" w:rsidRDefault="002C757F" w:rsidP="00344764">
      <w:pPr>
        <w:spacing w:line="360" w:lineRule="auto"/>
        <w:rPr>
          <w:rFonts w:ascii="Times New Roman" w:hAnsi="Times New Roman" w:cs="Times New Roman"/>
          <w:noProof/>
          <w:sz w:val="24"/>
          <w:szCs w:val="24"/>
          <w:lang w:eastAsia="fr-CA"/>
        </w:rPr>
      </w:pPr>
      <w:r w:rsidRPr="00E2679B">
        <w:rPr>
          <w:rFonts w:ascii="Times New Roman" w:hAnsi="Times New Roman" w:cs="Times New Roman"/>
          <w:noProof/>
          <w:sz w:val="24"/>
          <w:szCs w:val="24"/>
          <w:lang w:eastAsia="fr-CA"/>
        </w:rPr>
        <w:t xml:space="preserve">A reading </w:t>
      </w:r>
      <w:r w:rsidR="007441B1">
        <w:rPr>
          <w:rFonts w:ascii="Times New Roman" w:hAnsi="Times New Roman" w:cs="Times New Roman"/>
          <w:noProof/>
          <w:sz w:val="24"/>
          <w:szCs w:val="24"/>
          <w:lang w:eastAsia="fr-CA"/>
        </w:rPr>
        <w:t xml:space="preserve">activity must always contain a </w:t>
      </w:r>
      <w:r w:rsidRPr="00E2679B">
        <w:rPr>
          <w:rFonts w:ascii="Times New Roman" w:hAnsi="Times New Roman" w:cs="Times New Roman"/>
          <w:noProof/>
          <w:sz w:val="24"/>
          <w:szCs w:val="24"/>
          <w:lang w:eastAsia="fr-CA"/>
        </w:rPr>
        <w:t>pre-reading stage</w:t>
      </w:r>
      <w:r w:rsidR="00390B59">
        <w:rPr>
          <w:rFonts w:ascii="Times New Roman" w:hAnsi="Times New Roman" w:cs="Times New Roman"/>
          <w:noProof/>
          <w:sz w:val="24"/>
          <w:szCs w:val="24"/>
          <w:lang w:eastAsia="fr-CA"/>
        </w:rPr>
        <w:t>,</w:t>
      </w:r>
      <w:r w:rsidRPr="00E2679B">
        <w:rPr>
          <w:rFonts w:ascii="Times New Roman" w:hAnsi="Times New Roman" w:cs="Times New Roman"/>
          <w:noProof/>
          <w:sz w:val="24"/>
          <w:szCs w:val="24"/>
          <w:lang w:eastAsia="fr-CA"/>
        </w:rPr>
        <w:t xml:space="preserve"> according to </w:t>
      </w:r>
      <w:r w:rsidR="00D05C77">
        <w:rPr>
          <w:rFonts w:ascii="Times New Roman" w:hAnsi="Times New Roman" w:cs="Times New Roman"/>
          <w:noProof/>
          <w:sz w:val="24"/>
          <w:szCs w:val="24"/>
          <w:lang w:eastAsia="fr-CA"/>
        </w:rPr>
        <w:t>(-</w:t>
      </w:r>
      <w:r w:rsidR="00727960">
        <w:rPr>
          <w:rFonts w:ascii="Times New Roman" w:hAnsi="Times New Roman" w:cs="Times New Roman"/>
          <w:noProof/>
          <w:sz w:val="24"/>
          <w:szCs w:val="24"/>
          <w:lang w:eastAsia="fr-CA"/>
        </w:rPr>
        <w:t xml:space="preserve">Carrell, P.,&amp; Eisterhold, J. </w:t>
      </w:r>
      <w:r w:rsidR="00E2679B" w:rsidRPr="00E2679B">
        <w:rPr>
          <w:rFonts w:ascii="Times New Roman" w:hAnsi="Times New Roman" w:cs="Times New Roman"/>
          <w:noProof/>
          <w:sz w:val="24"/>
          <w:szCs w:val="24"/>
          <w:lang w:eastAsia="fr-CA"/>
        </w:rPr>
        <w:t>1987)</w:t>
      </w:r>
      <w:r w:rsidR="00E2679B">
        <w:rPr>
          <w:rFonts w:ascii="Times New Roman" w:hAnsi="Times New Roman" w:cs="Times New Roman"/>
          <w:noProof/>
          <w:sz w:val="24"/>
          <w:szCs w:val="24"/>
          <w:lang w:eastAsia="fr-CA"/>
        </w:rPr>
        <w:t xml:space="preserve"> </w:t>
      </w:r>
      <w:r w:rsidR="00727960">
        <w:rPr>
          <w:rFonts w:ascii="Times New Roman" w:hAnsi="Times New Roman" w:cs="Times New Roman"/>
          <w:noProof/>
          <w:sz w:val="24"/>
          <w:szCs w:val="24"/>
          <w:lang w:eastAsia="fr-CA"/>
        </w:rPr>
        <w:t xml:space="preserve">for the reason that </w:t>
      </w:r>
      <w:r w:rsidRPr="00E2679B">
        <w:rPr>
          <w:rFonts w:ascii="Times New Roman" w:hAnsi="Times New Roman" w:cs="Times New Roman"/>
          <w:noProof/>
          <w:sz w:val="24"/>
          <w:szCs w:val="24"/>
          <w:lang w:eastAsia="fr-CA"/>
        </w:rPr>
        <w:t>stude</w:t>
      </w:r>
      <w:r w:rsidR="00390B59">
        <w:rPr>
          <w:rFonts w:ascii="Times New Roman" w:hAnsi="Times New Roman" w:cs="Times New Roman"/>
          <w:noProof/>
          <w:sz w:val="24"/>
          <w:szCs w:val="24"/>
          <w:lang w:eastAsia="fr-CA"/>
        </w:rPr>
        <w:t>nts need background information. T</w:t>
      </w:r>
      <w:r w:rsidR="00E2679B">
        <w:rPr>
          <w:rFonts w:ascii="Times New Roman" w:hAnsi="Times New Roman" w:cs="Times New Roman"/>
          <w:noProof/>
          <w:sz w:val="24"/>
          <w:szCs w:val="24"/>
          <w:lang w:eastAsia="fr-CA"/>
        </w:rPr>
        <w:t>hey ne</w:t>
      </w:r>
      <w:r w:rsidR="00390B59">
        <w:rPr>
          <w:rFonts w:ascii="Times New Roman" w:hAnsi="Times New Roman" w:cs="Times New Roman"/>
          <w:noProof/>
          <w:sz w:val="24"/>
          <w:szCs w:val="24"/>
          <w:lang w:eastAsia="fr-CA"/>
        </w:rPr>
        <w:t xml:space="preserve">ed to have the content( </w:t>
      </w:r>
      <w:r w:rsidR="00E2679B">
        <w:rPr>
          <w:rFonts w:ascii="Times New Roman" w:hAnsi="Times New Roman" w:cs="Times New Roman"/>
          <w:noProof/>
          <w:sz w:val="24"/>
          <w:szCs w:val="24"/>
          <w:lang w:eastAsia="fr-CA"/>
        </w:rPr>
        <w:t>or the semantic content</w:t>
      </w:r>
      <w:r w:rsidR="00390B59">
        <w:rPr>
          <w:rFonts w:ascii="Times New Roman" w:hAnsi="Times New Roman" w:cs="Times New Roman"/>
          <w:noProof/>
          <w:sz w:val="24"/>
          <w:szCs w:val="24"/>
          <w:lang w:eastAsia="fr-CA"/>
        </w:rPr>
        <w:t>) previewed</w:t>
      </w:r>
      <w:r w:rsidR="00E2679B">
        <w:rPr>
          <w:rFonts w:ascii="Times New Roman" w:hAnsi="Times New Roman" w:cs="Times New Roman"/>
          <w:noProof/>
          <w:sz w:val="24"/>
          <w:szCs w:val="24"/>
          <w:lang w:eastAsia="fr-CA"/>
        </w:rPr>
        <w:t>, as well as the vocabulary knowledge they will be asked to read. The reading material must be adapted to the student’s level  of comprehension, to minimize reading difficulties. The way to minimize reading difficulties</w:t>
      </w:r>
      <w:r w:rsidR="00D05C77">
        <w:rPr>
          <w:rFonts w:ascii="Times New Roman" w:hAnsi="Times New Roman" w:cs="Times New Roman"/>
          <w:noProof/>
          <w:sz w:val="24"/>
          <w:szCs w:val="24"/>
          <w:lang w:eastAsia="fr-CA"/>
        </w:rPr>
        <w:t xml:space="preserve"> </w:t>
      </w:r>
      <w:r w:rsidR="00E2679B">
        <w:rPr>
          <w:rFonts w:ascii="Times New Roman" w:hAnsi="Times New Roman" w:cs="Times New Roman"/>
          <w:noProof/>
          <w:sz w:val="24"/>
          <w:szCs w:val="24"/>
          <w:lang w:eastAsia="fr-CA"/>
        </w:rPr>
        <w:t xml:space="preserve">according to </w:t>
      </w:r>
      <w:r w:rsidR="00D05C77">
        <w:rPr>
          <w:rFonts w:ascii="Times New Roman" w:hAnsi="Times New Roman" w:cs="Times New Roman"/>
          <w:noProof/>
          <w:sz w:val="24"/>
          <w:szCs w:val="24"/>
          <w:lang w:eastAsia="fr-CA"/>
        </w:rPr>
        <w:t>(-</w:t>
      </w:r>
      <w:r w:rsidR="00390B59">
        <w:rPr>
          <w:rFonts w:ascii="Times New Roman" w:hAnsi="Times New Roman" w:cs="Times New Roman"/>
          <w:noProof/>
          <w:sz w:val="24"/>
          <w:szCs w:val="24"/>
          <w:lang w:eastAsia="fr-CA"/>
        </w:rPr>
        <w:t xml:space="preserve">Carrell, P.,&amp; Eisterhold, J. </w:t>
      </w:r>
      <w:r w:rsidR="00E2679B" w:rsidRPr="00E2679B">
        <w:rPr>
          <w:rFonts w:ascii="Times New Roman" w:hAnsi="Times New Roman" w:cs="Times New Roman"/>
          <w:noProof/>
          <w:sz w:val="24"/>
          <w:szCs w:val="24"/>
          <w:lang w:eastAsia="fr-CA"/>
        </w:rPr>
        <w:t>1987)</w:t>
      </w:r>
      <w:r w:rsidR="00E2679B">
        <w:rPr>
          <w:rFonts w:ascii="Times New Roman" w:hAnsi="Times New Roman" w:cs="Times New Roman"/>
          <w:noProof/>
          <w:sz w:val="24"/>
          <w:szCs w:val="24"/>
          <w:lang w:eastAsia="fr-CA"/>
        </w:rPr>
        <w:t xml:space="preserve"> is by controling the vocabulary, structure</w:t>
      </w:r>
      <w:r w:rsidR="00390B59">
        <w:rPr>
          <w:rFonts w:ascii="Times New Roman" w:hAnsi="Times New Roman" w:cs="Times New Roman"/>
          <w:noProof/>
          <w:sz w:val="24"/>
          <w:szCs w:val="24"/>
          <w:lang w:eastAsia="fr-CA"/>
        </w:rPr>
        <w:t>,</w:t>
      </w:r>
      <w:r w:rsidR="00E2679B">
        <w:rPr>
          <w:rFonts w:ascii="Times New Roman" w:hAnsi="Times New Roman" w:cs="Times New Roman"/>
          <w:noProof/>
          <w:sz w:val="24"/>
          <w:szCs w:val="24"/>
          <w:lang w:eastAsia="fr-CA"/>
        </w:rPr>
        <w:t xml:space="preserve"> and content</w:t>
      </w:r>
      <w:r w:rsidR="00A10B67">
        <w:rPr>
          <w:rFonts w:ascii="Times New Roman" w:hAnsi="Times New Roman" w:cs="Times New Roman"/>
          <w:noProof/>
          <w:sz w:val="24"/>
          <w:szCs w:val="24"/>
          <w:lang w:eastAsia="fr-CA"/>
        </w:rPr>
        <w:t>. This method narrows down the reading to a single topic and author, by narrowing down the i</w:t>
      </w:r>
      <w:r w:rsidR="00544FEB">
        <w:rPr>
          <w:rFonts w:ascii="Times New Roman" w:hAnsi="Times New Roman" w:cs="Times New Roman"/>
          <w:noProof/>
          <w:sz w:val="24"/>
          <w:szCs w:val="24"/>
          <w:lang w:eastAsia="fr-CA"/>
        </w:rPr>
        <w:t>nput; s</w:t>
      </w:r>
      <w:r w:rsidR="00A10B67">
        <w:rPr>
          <w:rFonts w:ascii="Times New Roman" w:hAnsi="Times New Roman" w:cs="Times New Roman"/>
          <w:noProof/>
          <w:sz w:val="24"/>
          <w:szCs w:val="24"/>
          <w:lang w:eastAsia="fr-CA"/>
        </w:rPr>
        <w:t>tudents</w:t>
      </w:r>
      <w:r w:rsidR="00272413">
        <w:rPr>
          <w:rFonts w:ascii="Times New Roman" w:hAnsi="Times New Roman" w:cs="Times New Roman"/>
          <w:noProof/>
          <w:sz w:val="24"/>
          <w:szCs w:val="24"/>
          <w:lang w:eastAsia="fr-CA"/>
        </w:rPr>
        <w:t xml:space="preserve"> then</w:t>
      </w:r>
      <w:r w:rsidR="00A10B67">
        <w:rPr>
          <w:rFonts w:ascii="Times New Roman" w:hAnsi="Times New Roman" w:cs="Times New Roman"/>
          <w:noProof/>
          <w:sz w:val="24"/>
          <w:szCs w:val="24"/>
          <w:lang w:eastAsia="fr-CA"/>
        </w:rPr>
        <w:t xml:space="preserve"> have a greater chance to relate to the</w:t>
      </w:r>
      <w:r w:rsidR="00544FEB">
        <w:rPr>
          <w:rFonts w:ascii="Times New Roman" w:hAnsi="Times New Roman" w:cs="Times New Roman"/>
          <w:noProof/>
          <w:sz w:val="24"/>
          <w:szCs w:val="24"/>
          <w:lang w:eastAsia="fr-CA"/>
        </w:rPr>
        <w:t xml:space="preserve"> targeted topic, according to (-MELS (2004). By</w:t>
      </w:r>
      <w:r w:rsidR="007441B1">
        <w:rPr>
          <w:rFonts w:ascii="Times New Roman" w:hAnsi="Times New Roman" w:cs="Times New Roman"/>
          <w:noProof/>
          <w:sz w:val="24"/>
          <w:szCs w:val="24"/>
          <w:lang w:eastAsia="fr-CA"/>
        </w:rPr>
        <w:t xml:space="preserve"> making personal links to their own impressions, opinions, interests and reflections</w:t>
      </w:r>
      <w:r w:rsidR="00544FEB">
        <w:rPr>
          <w:rFonts w:ascii="Times New Roman" w:hAnsi="Times New Roman" w:cs="Times New Roman"/>
          <w:noProof/>
          <w:sz w:val="24"/>
          <w:szCs w:val="24"/>
          <w:lang w:eastAsia="fr-CA"/>
        </w:rPr>
        <w:t xml:space="preserve"> they</w:t>
      </w:r>
      <w:r w:rsidR="00272413">
        <w:rPr>
          <w:rFonts w:ascii="Times New Roman" w:hAnsi="Times New Roman" w:cs="Times New Roman"/>
          <w:noProof/>
          <w:sz w:val="24"/>
          <w:szCs w:val="24"/>
          <w:lang w:eastAsia="fr-CA"/>
        </w:rPr>
        <w:t xml:space="preserve"> </w:t>
      </w:r>
      <w:r w:rsidR="007441B1">
        <w:rPr>
          <w:rFonts w:ascii="Times New Roman" w:hAnsi="Times New Roman" w:cs="Times New Roman"/>
          <w:noProof/>
          <w:sz w:val="24"/>
          <w:szCs w:val="24"/>
          <w:lang w:eastAsia="fr-CA"/>
        </w:rPr>
        <w:t>use</w:t>
      </w:r>
      <w:r w:rsidR="00A10B67">
        <w:rPr>
          <w:rFonts w:ascii="Times New Roman" w:hAnsi="Times New Roman" w:cs="Times New Roman"/>
          <w:noProof/>
          <w:sz w:val="24"/>
          <w:szCs w:val="24"/>
          <w:lang w:eastAsia="fr-CA"/>
        </w:rPr>
        <w:t xml:space="preserve"> their c</w:t>
      </w:r>
      <w:r w:rsidR="00D36A50">
        <w:rPr>
          <w:rFonts w:ascii="Times New Roman" w:hAnsi="Times New Roman" w:cs="Times New Roman"/>
          <w:noProof/>
          <w:sz w:val="24"/>
          <w:szCs w:val="24"/>
          <w:lang w:eastAsia="fr-CA"/>
        </w:rPr>
        <w:t>onceptual abilities</w:t>
      </w:r>
      <w:r w:rsidR="00272413">
        <w:rPr>
          <w:rFonts w:ascii="Times New Roman" w:hAnsi="Times New Roman" w:cs="Times New Roman"/>
          <w:noProof/>
          <w:sz w:val="24"/>
          <w:szCs w:val="24"/>
          <w:lang w:eastAsia="fr-CA"/>
        </w:rPr>
        <w:t>,</w:t>
      </w:r>
      <w:r w:rsidR="00D36A50">
        <w:rPr>
          <w:rFonts w:ascii="Times New Roman" w:hAnsi="Times New Roman" w:cs="Times New Roman"/>
          <w:noProof/>
          <w:sz w:val="24"/>
          <w:szCs w:val="24"/>
          <w:lang w:eastAsia="fr-CA"/>
        </w:rPr>
        <w:t xml:space="preserve"> and</w:t>
      </w:r>
      <w:r w:rsidR="00544FEB">
        <w:rPr>
          <w:rFonts w:ascii="Times New Roman" w:hAnsi="Times New Roman" w:cs="Times New Roman"/>
          <w:noProof/>
          <w:sz w:val="24"/>
          <w:szCs w:val="24"/>
          <w:lang w:eastAsia="fr-CA"/>
        </w:rPr>
        <w:t xml:space="preserve"> in doing so;</w:t>
      </w:r>
      <w:r w:rsidR="00D36A50">
        <w:rPr>
          <w:rFonts w:ascii="Times New Roman" w:hAnsi="Times New Roman" w:cs="Times New Roman"/>
          <w:noProof/>
          <w:sz w:val="24"/>
          <w:szCs w:val="24"/>
          <w:lang w:eastAsia="fr-CA"/>
        </w:rPr>
        <w:t xml:space="preserve"> produce</w:t>
      </w:r>
      <w:r w:rsidR="00544FEB">
        <w:rPr>
          <w:rFonts w:ascii="Times New Roman" w:hAnsi="Times New Roman" w:cs="Times New Roman"/>
          <w:noProof/>
          <w:sz w:val="24"/>
          <w:szCs w:val="24"/>
          <w:lang w:eastAsia="fr-CA"/>
        </w:rPr>
        <w:t>s</w:t>
      </w:r>
      <w:r w:rsidR="00A10B67">
        <w:rPr>
          <w:rFonts w:ascii="Times New Roman" w:hAnsi="Times New Roman" w:cs="Times New Roman"/>
          <w:noProof/>
          <w:sz w:val="24"/>
          <w:szCs w:val="24"/>
          <w:lang w:eastAsia="fr-CA"/>
        </w:rPr>
        <w:t xml:space="preserve"> comprehension. </w:t>
      </w:r>
      <w:r w:rsidR="007441B1">
        <w:rPr>
          <w:rFonts w:ascii="Times New Roman" w:hAnsi="Times New Roman" w:cs="Times New Roman"/>
          <w:noProof/>
          <w:sz w:val="24"/>
          <w:szCs w:val="24"/>
          <w:lang w:eastAsia="fr-CA"/>
        </w:rPr>
        <w:t>The</w:t>
      </w:r>
      <w:r w:rsidR="00CD79A1">
        <w:rPr>
          <w:rFonts w:ascii="Times New Roman" w:hAnsi="Times New Roman" w:cs="Times New Roman"/>
          <w:noProof/>
          <w:sz w:val="24"/>
          <w:szCs w:val="24"/>
          <w:lang w:eastAsia="fr-CA"/>
        </w:rPr>
        <w:t xml:space="preserve"> pre-</w:t>
      </w:r>
      <w:r w:rsidR="007441B1">
        <w:rPr>
          <w:rFonts w:ascii="Times New Roman" w:hAnsi="Times New Roman" w:cs="Times New Roman"/>
          <w:noProof/>
          <w:sz w:val="24"/>
          <w:szCs w:val="24"/>
          <w:lang w:eastAsia="fr-CA"/>
        </w:rPr>
        <w:t xml:space="preserve"> r</w:t>
      </w:r>
      <w:r w:rsidR="00CD79A1">
        <w:rPr>
          <w:rFonts w:ascii="Times New Roman" w:hAnsi="Times New Roman" w:cs="Times New Roman"/>
          <w:noProof/>
          <w:sz w:val="24"/>
          <w:szCs w:val="24"/>
          <w:lang w:eastAsia="fr-CA"/>
        </w:rPr>
        <w:t xml:space="preserve">eading activity of this learning and evaluation situation, withholds the </w:t>
      </w:r>
      <w:r w:rsidR="007441B1">
        <w:rPr>
          <w:rFonts w:ascii="Times New Roman" w:hAnsi="Times New Roman" w:cs="Times New Roman"/>
          <w:noProof/>
          <w:sz w:val="24"/>
          <w:szCs w:val="24"/>
          <w:lang w:eastAsia="fr-CA"/>
        </w:rPr>
        <w:t xml:space="preserve">methods and strategies </w:t>
      </w:r>
      <w:r w:rsidR="00CD79A1">
        <w:rPr>
          <w:rFonts w:ascii="Times New Roman" w:hAnsi="Times New Roman" w:cs="Times New Roman"/>
          <w:noProof/>
          <w:sz w:val="24"/>
          <w:szCs w:val="24"/>
          <w:lang w:eastAsia="fr-CA"/>
        </w:rPr>
        <w:t xml:space="preserve">mentionned above. The reading activity </w:t>
      </w:r>
      <w:r w:rsidR="00D36A50">
        <w:rPr>
          <w:rFonts w:ascii="Times New Roman" w:hAnsi="Times New Roman" w:cs="Times New Roman"/>
          <w:noProof/>
          <w:sz w:val="24"/>
          <w:szCs w:val="24"/>
          <w:lang w:eastAsia="fr-CA"/>
        </w:rPr>
        <w:t>was based on the top-down method of reading</w:t>
      </w:r>
      <w:r w:rsidR="00272413">
        <w:rPr>
          <w:rFonts w:ascii="Times New Roman" w:hAnsi="Times New Roman" w:cs="Times New Roman"/>
          <w:noProof/>
          <w:sz w:val="24"/>
          <w:szCs w:val="24"/>
          <w:lang w:eastAsia="fr-CA"/>
        </w:rPr>
        <w:t>,</w:t>
      </w:r>
      <w:r w:rsidR="00D36A50">
        <w:rPr>
          <w:rFonts w:ascii="Times New Roman" w:hAnsi="Times New Roman" w:cs="Times New Roman"/>
          <w:noProof/>
          <w:sz w:val="24"/>
          <w:szCs w:val="24"/>
          <w:lang w:eastAsia="fr-CA"/>
        </w:rPr>
        <w:t xml:space="preserve"> used by the students. Knowing that cycle one student</w:t>
      </w:r>
      <w:r w:rsidR="0002267D">
        <w:rPr>
          <w:rFonts w:ascii="Times New Roman" w:hAnsi="Times New Roman" w:cs="Times New Roman"/>
          <w:noProof/>
          <w:sz w:val="24"/>
          <w:szCs w:val="24"/>
          <w:lang w:eastAsia="fr-CA"/>
        </w:rPr>
        <w:t>s often rely on prior knowledge, the activity was planned for students to use their long term input of the topic</w:t>
      </w:r>
      <w:r w:rsidR="00272413">
        <w:rPr>
          <w:rFonts w:ascii="Times New Roman" w:hAnsi="Times New Roman" w:cs="Times New Roman"/>
          <w:noProof/>
          <w:sz w:val="24"/>
          <w:szCs w:val="24"/>
          <w:lang w:eastAsia="fr-CA"/>
        </w:rPr>
        <w:t>,</w:t>
      </w:r>
      <w:r w:rsidR="0002267D">
        <w:rPr>
          <w:rFonts w:ascii="Times New Roman" w:hAnsi="Times New Roman" w:cs="Times New Roman"/>
          <w:noProof/>
          <w:sz w:val="24"/>
          <w:szCs w:val="24"/>
          <w:lang w:eastAsia="fr-CA"/>
        </w:rPr>
        <w:t xml:space="preserve"> and genre.</w:t>
      </w:r>
      <w:r w:rsidR="00272413">
        <w:rPr>
          <w:rFonts w:ascii="Times New Roman" w:hAnsi="Times New Roman" w:cs="Times New Roman"/>
          <w:noProof/>
          <w:sz w:val="24"/>
          <w:szCs w:val="24"/>
          <w:lang w:eastAsia="fr-CA"/>
        </w:rPr>
        <w:t xml:space="preserve"> The text used in this activity</w:t>
      </w:r>
      <w:r w:rsidR="0002267D">
        <w:rPr>
          <w:rFonts w:ascii="Times New Roman" w:hAnsi="Times New Roman" w:cs="Times New Roman"/>
          <w:noProof/>
          <w:sz w:val="24"/>
          <w:szCs w:val="24"/>
          <w:lang w:eastAsia="fr-CA"/>
        </w:rPr>
        <w:t xml:space="preserve"> not only encourages productive reading techniques like top-down and bottom-up</w:t>
      </w:r>
      <w:r w:rsidR="00C01C97">
        <w:rPr>
          <w:rFonts w:ascii="Times New Roman" w:hAnsi="Times New Roman" w:cs="Times New Roman"/>
          <w:noProof/>
          <w:sz w:val="24"/>
          <w:szCs w:val="24"/>
          <w:lang w:eastAsia="fr-CA"/>
        </w:rPr>
        <w:t>,</w:t>
      </w:r>
      <w:r w:rsidR="0002267D">
        <w:rPr>
          <w:rFonts w:ascii="Times New Roman" w:hAnsi="Times New Roman" w:cs="Times New Roman"/>
          <w:noProof/>
          <w:sz w:val="24"/>
          <w:szCs w:val="24"/>
          <w:lang w:eastAsia="fr-CA"/>
        </w:rPr>
        <w:t xml:space="preserve"> as mentionned by</w:t>
      </w:r>
      <w:r w:rsidR="00D05C77">
        <w:rPr>
          <w:rFonts w:ascii="Times New Roman" w:hAnsi="Times New Roman" w:cs="Times New Roman"/>
          <w:noProof/>
          <w:sz w:val="24"/>
          <w:szCs w:val="24"/>
          <w:lang w:eastAsia="fr-CA"/>
        </w:rPr>
        <w:t>(-</w:t>
      </w:r>
      <w:r w:rsidR="00C01C97">
        <w:rPr>
          <w:rFonts w:ascii="Times New Roman" w:hAnsi="Times New Roman" w:cs="Times New Roman"/>
          <w:noProof/>
          <w:sz w:val="24"/>
          <w:szCs w:val="24"/>
          <w:lang w:eastAsia="fr-CA"/>
        </w:rPr>
        <w:t xml:space="preserve">Stott, N. (2001) </w:t>
      </w:r>
      <w:r w:rsidR="0002267D">
        <w:rPr>
          <w:rFonts w:ascii="Times New Roman" w:hAnsi="Times New Roman" w:cs="Times New Roman"/>
          <w:noProof/>
          <w:sz w:val="24"/>
          <w:szCs w:val="24"/>
          <w:lang w:eastAsia="fr-CA"/>
        </w:rPr>
        <w:t xml:space="preserve">but gives the chance for students to interact and construct meaning by looking at the </w:t>
      </w:r>
      <w:r w:rsidR="00344764">
        <w:rPr>
          <w:rFonts w:ascii="Times New Roman" w:hAnsi="Times New Roman" w:cs="Times New Roman"/>
          <w:noProof/>
          <w:sz w:val="24"/>
          <w:szCs w:val="24"/>
          <w:lang w:eastAsia="fr-CA"/>
        </w:rPr>
        <w:t>text as a team</w:t>
      </w:r>
      <w:r w:rsidR="00161312">
        <w:rPr>
          <w:rFonts w:ascii="Times New Roman" w:hAnsi="Times New Roman" w:cs="Times New Roman"/>
          <w:noProof/>
          <w:sz w:val="24"/>
          <w:szCs w:val="24"/>
          <w:lang w:eastAsia="fr-CA"/>
        </w:rPr>
        <w:t>, b</w:t>
      </w:r>
      <w:r w:rsidR="00344764">
        <w:rPr>
          <w:rFonts w:ascii="Times New Roman" w:hAnsi="Times New Roman" w:cs="Times New Roman"/>
          <w:noProof/>
          <w:sz w:val="24"/>
          <w:szCs w:val="24"/>
          <w:lang w:eastAsia="fr-CA"/>
        </w:rPr>
        <w:t xml:space="preserve">y </w:t>
      </w:r>
      <w:r w:rsidR="00C01C97">
        <w:rPr>
          <w:rFonts w:ascii="Times New Roman" w:hAnsi="Times New Roman" w:cs="Times New Roman"/>
          <w:noProof/>
          <w:sz w:val="24"/>
          <w:szCs w:val="24"/>
          <w:lang w:eastAsia="fr-CA"/>
        </w:rPr>
        <w:t xml:space="preserve">disscussing </w:t>
      </w:r>
      <w:r w:rsidR="00344764">
        <w:rPr>
          <w:rFonts w:ascii="Times New Roman" w:hAnsi="Times New Roman" w:cs="Times New Roman"/>
          <w:noProof/>
          <w:sz w:val="24"/>
          <w:szCs w:val="24"/>
          <w:lang w:eastAsia="fr-CA"/>
        </w:rPr>
        <w:t>the choice of answers to write down together.</w:t>
      </w:r>
      <w:r w:rsidR="0002267D">
        <w:rPr>
          <w:rFonts w:ascii="Times New Roman" w:hAnsi="Times New Roman" w:cs="Times New Roman"/>
          <w:noProof/>
          <w:sz w:val="24"/>
          <w:szCs w:val="24"/>
          <w:lang w:eastAsia="fr-CA"/>
        </w:rPr>
        <w:t>The post-activity was planned to make the students reflect on the subject</w:t>
      </w:r>
      <w:r w:rsidR="00161312">
        <w:rPr>
          <w:rFonts w:ascii="Times New Roman" w:hAnsi="Times New Roman" w:cs="Times New Roman"/>
          <w:noProof/>
          <w:sz w:val="24"/>
          <w:szCs w:val="24"/>
          <w:lang w:eastAsia="fr-CA"/>
        </w:rPr>
        <w:t>,</w:t>
      </w:r>
      <w:r w:rsidR="0002267D">
        <w:rPr>
          <w:rFonts w:ascii="Times New Roman" w:hAnsi="Times New Roman" w:cs="Times New Roman"/>
          <w:noProof/>
          <w:sz w:val="24"/>
          <w:szCs w:val="24"/>
          <w:lang w:eastAsia="fr-CA"/>
        </w:rPr>
        <w:t xml:space="preserve"> </w:t>
      </w:r>
      <w:r w:rsidR="00344764">
        <w:rPr>
          <w:rFonts w:ascii="Times New Roman" w:hAnsi="Times New Roman" w:cs="Times New Roman"/>
          <w:noProof/>
          <w:sz w:val="24"/>
          <w:szCs w:val="24"/>
          <w:lang w:eastAsia="fr-CA"/>
        </w:rPr>
        <w:t>by writing down their answers on t</w:t>
      </w:r>
      <w:r w:rsidR="00161312">
        <w:rPr>
          <w:rFonts w:ascii="Times New Roman" w:hAnsi="Times New Roman" w:cs="Times New Roman"/>
          <w:noProof/>
          <w:sz w:val="24"/>
          <w:szCs w:val="24"/>
          <w:lang w:eastAsia="fr-CA"/>
        </w:rPr>
        <w:t>he board. By making them</w:t>
      </w:r>
      <w:r w:rsidR="00344764">
        <w:rPr>
          <w:rFonts w:ascii="Times New Roman" w:hAnsi="Times New Roman" w:cs="Times New Roman"/>
          <w:noProof/>
          <w:sz w:val="24"/>
          <w:szCs w:val="24"/>
          <w:lang w:eastAsia="fr-CA"/>
        </w:rPr>
        <w:t xml:space="preserve"> guess which team had which game, the students must use the knowledge from their mother tongue</w:t>
      </w:r>
      <w:r w:rsidR="00161312">
        <w:rPr>
          <w:rFonts w:ascii="Times New Roman" w:hAnsi="Times New Roman" w:cs="Times New Roman"/>
          <w:noProof/>
          <w:sz w:val="24"/>
          <w:szCs w:val="24"/>
          <w:lang w:eastAsia="fr-CA"/>
        </w:rPr>
        <w:t>,</w:t>
      </w:r>
      <w:r w:rsidR="00344764">
        <w:rPr>
          <w:rFonts w:ascii="Times New Roman" w:hAnsi="Times New Roman" w:cs="Times New Roman"/>
          <w:noProof/>
          <w:sz w:val="24"/>
          <w:szCs w:val="24"/>
          <w:lang w:eastAsia="fr-CA"/>
        </w:rPr>
        <w:t xml:space="preserve"> and transfer that information in English.</w:t>
      </w:r>
    </w:p>
    <w:p w:rsidR="00CA79F1" w:rsidRDefault="00CA79F1" w:rsidP="00344764">
      <w:pPr>
        <w:spacing w:line="360" w:lineRule="auto"/>
        <w:jc w:val="right"/>
        <w:rPr>
          <w:rFonts w:ascii="Times New Roman" w:hAnsi="Times New Roman" w:cs="Times New Roman"/>
          <w:noProof/>
          <w:sz w:val="24"/>
          <w:szCs w:val="24"/>
          <w:lang w:eastAsia="fr-CA"/>
        </w:rPr>
      </w:pPr>
    </w:p>
    <w:p w:rsidR="00C51235" w:rsidRPr="00C51235" w:rsidRDefault="00C51235" w:rsidP="00344764">
      <w:pPr>
        <w:spacing w:line="360" w:lineRule="auto"/>
        <w:jc w:val="right"/>
        <w:rPr>
          <w:rFonts w:ascii="Times New Roman" w:hAnsi="Times New Roman" w:cs="Times New Roman"/>
          <w:noProof/>
          <w:sz w:val="24"/>
          <w:szCs w:val="24"/>
          <w:lang w:eastAsia="fr-CA"/>
        </w:rPr>
      </w:pPr>
      <w:r w:rsidRPr="00C51235">
        <w:rPr>
          <w:rFonts w:ascii="Times New Roman" w:hAnsi="Times New Roman" w:cs="Times New Roman"/>
          <w:noProof/>
          <w:sz w:val="24"/>
          <w:szCs w:val="24"/>
          <w:lang w:eastAsia="fr-CA"/>
        </w:rPr>
        <w:t>Page 8</w:t>
      </w:r>
    </w:p>
    <w:p w:rsidR="002678E8" w:rsidRPr="000D15DD" w:rsidRDefault="00633F1A" w:rsidP="000D15DD">
      <w:pPr>
        <w:spacing w:line="360" w:lineRule="auto"/>
        <w:jc w:val="center"/>
        <w:rPr>
          <w:rFonts w:ascii="Bradley Hand ITC" w:hAnsi="Bradley Hand ITC" w:cs="Times New Roman"/>
          <w:b/>
          <w:noProof/>
          <w:sz w:val="24"/>
          <w:szCs w:val="24"/>
          <w:u w:val="single"/>
          <w:lang w:eastAsia="fr-CA"/>
        </w:rPr>
      </w:pPr>
      <w:r>
        <w:rPr>
          <w:rFonts w:ascii="Bradley Hand ITC" w:hAnsi="Bradley Hand ITC" w:cs="Times New Roman"/>
          <w:b/>
          <w:noProof/>
          <w:sz w:val="24"/>
          <w:szCs w:val="24"/>
          <w:u w:val="single"/>
          <w:lang w:eastAsia="fr-CA"/>
        </w:rPr>
        <w:lastRenderedPageBreak/>
        <w:t>Listening</w:t>
      </w:r>
      <w:r w:rsidR="00FD38E2">
        <w:rPr>
          <w:rFonts w:ascii="Bradley Hand ITC" w:hAnsi="Bradley Hand ITC" w:cs="Times New Roman"/>
          <w:b/>
          <w:noProof/>
          <w:sz w:val="24"/>
          <w:szCs w:val="24"/>
          <w:u w:val="single"/>
          <w:lang w:eastAsia="fr-CA"/>
        </w:rPr>
        <w:t xml:space="preserve"> activity:</w:t>
      </w:r>
    </w:p>
    <w:p w:rsidR="00045A2A" w:rsidRDefault="002678E8" w:rsidP="00800A02">
      <w:pPr>
        <w:spacing w:line="36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t>A listening activity is crucial in learning a second language</w:t>
      </w:r>
      <w:r w:rsidR="00161312">
        <w:rPr>
          <w:rFonts w:ascii="Times New Roman" w:hAnsi="Times New Roman" w:cs="Times New Roman"/>
          <w:noProof/>
          <w:sz w:val="24"/>
          <w:szCs w:val="24"/>
          <w:lang w:eastAsia="fr-CA"/>
        </w:rPr>
        <w:t>,</w:t>
      </w:r>
      <w:r>
        <w:rPr>
          <w:rFonts w:ascii="Times New Roman" w:hAnsi="Times New Roman" w:cs="Times New Roman"/>
          <w:noProof/>
          <w:sz w:val="24"/>
          <w:szCs w:val="24"/>
          <w:lang w:eastAsia="fr-CA"/>
        </w:rPr>
        <w:t xml:space="preserve"> because students need to hear the natural language phonology to be a</w:t>
      </w:r>
      <w:r w:rsidR="00161312">
        <w:rPr>
          <w:rFonts w:ascii="Times New Roman" w:hAnsi="Times New Roman" w:cs="Times New Roman"/>
          <w:noProof/>
          <w:sz w:val="24"/>
          <w:szCs w:val="24"/>
          <w:lang w:eastAsia="fr-CA"/>
        </w:rPr>
        <w:t>ble to acquire it. The</w:t>
      </w:r>
      <w:r>
        <w:rPr>
          <w:rFonts w:ascii="Times New Roman" w:hAnsi="Times New Roman" w:cs="Times New Roman"/>
          <w:noProof/>
          <w:sz w:val="24"/>
          <w:szCs w:val="24"/>
          <w:lang w:eastAsia="fr-CA"/>
        </w:rPr>
        <w:t xml:space="preserve"> activity must also </w:t>
      </w:r>
      <w:r w:rsidR="00B31673">
        <w:rPr>
          <w:rFonts w:ascii="Times New Roman" w:hAnsi="Times New Roman" w:cs="Times New Roman"/>
          <w:noProof/>
          <w:sz w:val="24"/>
          <w:szCs w:val="24"/>
          <w:lang w:eastAsia="fr-CA"/>
        </w:rPr>
        <w:t>be purpos</w:t>
      </w:r>
      <w:r w:rsidR="00161312">
        <w:rPr>
          <w:rFonts w:ascii="Times New Roman" w:hAnsi="Times New Roman" w:cs="Times New Roman"/>
          <w:noProof/>
          <w:sz w:val="24"/>
          <w:szCs w:val="24"/>
          <w:lang w:eastAsia="fr-CA"/>
        </w:rPr>
        <w:t>eful;</w:t>
      </w:r>
      <w:r w:rsidR="00B31673">
        <w:rPr>
          <w:rFonts w:ascii="Times New Roman" w:hAnsi="Times New Roman" w:cs="Times New Roman"/>
          <w:noProof/>
          <w:sz w:val="24"/>
          <w:szCs w:val="24"/>
          <w:lang w:eastAsia="fr-CA"/>
        </w:rPr>
        <w:t xml:space="preserve"> students need to see a reason of learning the content presented. Before listening, </w:t>
      </w:r>
      <w:r w:rsidR="00D05C77">
        <w:rPr>
          <w:rFonts w:ascii="Times New Roman" w:hAnsi="Times New Roman" w:cs="Times New Roman"/>
          <w:noProof/>
          <w:sz w:val="24"/>
          <w:szCs w:val="24"/>
          <w:lang w:eastAsia="fr-CA"/>
        </w:rPr>
        <w:t>(</w:t>
      </w:r>
      <w:r w:rsidR="00B31673">
        <w:rPr>
          <w:rFonts w:ascii="Times New Roman" w:hAnsi="Times New Roman" w:cs="Times New Roman"/>
          <w:noProof/>
          <w:sz w:val="24"/>
          <w:szCs w:val="24"/>
          <w:lang w:eastAsia="fr-CA"/>
        </w:rPr>
        <w:t>-Underwood, M (1989) strong</w:t>
      </w:r>
      <w:r w:rsidR="00161312">
        <w:rPr>
          <w:rFonts w:ascii="Times New Roman" w:hAnsi="Times New Roman" w:cs="Times New Roman"/>
          <w:noProof/>
          <w:sz w:val="24"/>
          <w:szCs w:val="24"/>
          <w:lang w:eastAsia="fr-CA"/>
        </w:rPr>
        <w:t>ly suggests the teacher supply</w:t>
      </w:r>
      <w:r w:rsidR="00B31673">
        <w:rPr>
          <w:rFonts w:ascii="Times New Roman" w:hAnsi="Times New Roman" w:cs="Times New Roman"/>
          <w:noProof/>
          <w:sz w:val="24"/>
          <w:szCs w:val="24"/>
          <w:lang w:eastAsia="fr-CA"/>
        </w:rPr>
        <w:t xml:space="preserve"> the </w:t>
      </w:r>
      <w:r w:rsidR="00161312">
        <w:rPr>
          <w:rFonts w:ascii="Times New Roman" w:hAnsi="Times New Roman" w:cs="Times New Roman"/>
          <w:noProof/>
          <w:sz w:val="24"/>
          <w:szCs w:val="24"/>
          <w:lang w:eastAsia="fr-CA"/>
        </w:rPr>
        <w:t>students with topic information; t</w:t>
      </w:r>
      <w:r w:rsidR="00B31673">
        <w:rPr>
          <w:rFonts w:ascii="Times New Roman" w:hAnsi="Times New Roman" w:cs="Times New Roman"/>
          <w:noProof/>
          <w:sz w:val="24"/>
          <w:szCs w:val="24"/>
          <w:lang w:eastAsia="fr-CA"/>
        </w:rPr>
        <w:t xml:space="preserve">he setting, cultural framework </w:t>
      </w:r>
      <w:r w:rsidR="00161312">
        <w:rPr>
          <w:rFonts w:ascii="Times New Roman" w:hAnsi="Times New Roman" w:cs="Times New Roman"/>
          <w:noProof/>
          <w:sz w:val="24"/>
          <w:szCs w:val="24"/>
          <w:lang w:eastAsia="fr-CA"/>
        </w:rPr>
        <w:t>,</w:t>
      </w:r>
      <w:r w:rsidR="00B31673">
        <w:rPr>
          <w:rFonts w:ascii="Times New Roman" w:hAnsi="Times New Roman" w:cs="Times New Roman"/>
          <w:noProof/>
          <w:sz w:val="24"/>
          <w:szCs w:val="24"/>
          <w:lang w:eastAsia="fr-CA"/>
        </w:rPr>
        <w:t>and the teacher’s support</w:t>
      </w:r>
      <w:r w:rsidR="00161312">
        <w:rPr>
          <w:rFonts w:ascii="Times New Roman" w:hAnsi="Times New Roman" w:cs="Times New Roman"/>
          <w:noProof/>
          <w:sz w:val="24"/>
          <w:szCs w:val="24"/>
          <w:lang w:eastAsia="fr-CA"/>
        </w:rPr>
        <w:t>,</w:t>
      </w:r>
      <w:r w:rsidR="00B31673">
        <w:rPr>
          <w:rFonts w:ascii="Times New Roman" w:hAnsi="Times New Roman" w:cs="Times New Roman"/>
          <w:noProof/>
          <w:sz w:val="24"/>
          <w:szCs w:val="24"/>
          <w:lang w:eastAsia="fr-CA"/>
        </w:rPr>
        <w:t xml:space="preserve"> </w:t>
      </w:r>
      <w:r w:rsidR="00161312">
        <w:rPr>
          <w:rFonts w:ascii="Times New Roman" w:hAnsi="Times New Roman" w:cs="Times New Roman"/>
          <w:noProof/>
          <w:sz w:val="24"/>
          <w:szCs w:val="24"/>
          <w:lang w:eastAsia="fr-CA"/>
        </w:rPr>
        <w:t>helps to</w:t>
      </w:r>
      <w:r w:rsidR="00B31673">
        <w:rPr>
          <w:rFonts w:ascii="Times New Roman" w:hAnsi="Times New Roman" w:cs="Times New Roman"/>
          <w:noProof/>
          <w:sz w:val="24"/>
          <w:szCs w:val="24"/>
          <w:lang w:eastAsia="fr-CA"/>
        </w:rPr>
        <w:t xml:space="preserve"> narrow down the student’</w:t>
      </w:r>
      <w:r w:rsidR="00137E8A">
        <w:rPr>
          <w:rFonts w:ascii="Times New Roman" w:hAnsi="Times New Roman" w:cs="Times New Roman"/>
          <w:noProof/>
          <w:sz w:val="24"/>
          <w:szCs w:val="24"/>
          <w:lang w:eastAsia="fr-CA"/>
        </w:rPr>
        <w:t xml:space="preserve">s expectations. Choosing </w:t>
      </w:r>
      <w:r w:rsidR="00B31673">
        <w:rPr>
          <w:rFonts w:ascii="Times New Roman" w:hAnsi="Times New Roman" w:cs="Times New Roman"/>
          <w:noProof/>
          <w:sz w:val="24"/>
          <w:szCs w:val="24"/>
          <w:lang w:eastAsia="fr-CA"/>
        </w:rPr>
        <w:t xml:space="preserve"> the type of </w:t>
      </w:r>
      <w:r w:rsidR="00137E8A">
        <w:rPr>
          <w:rFonts w:ascii="Times New Roman" w:hAnsi="Times New Roman" w:cs="Times New Roman"/>
          <w:noProof/>
          <w:sz w:val="24"/>
          <w:szCs w:val="24"/>
          <w:lang w:eastAsia="fr-CA"/>
        </w:rPr>
        <w:t xml:space="preserve">pre-listening </w:t>
      </w:r>
      <w:r w:rsidR="00161312">
        <w:rPr>
          <w:rFonts w:ascii="Times New Roman" w:hAnsi="Times New Roman" w:cs="Times New Roman"/>
          <w:noProof/>
          <w:sz w:val="24"/>
          <w:szCs w:val="24"/>
          <w:lang w:eastAsia="fr-CA"/>
        </w:rPr>
        <w:t>activity,</w:t>
      </w:r>
      <w:r w:rsidR="00B31673">
        <w:rPr>
          <w:rFonts w:ascii="Times New Roman" w:hAnsi="Times New Roman" w:cs="Times New Roman"/>
          <w:noProof/>
          <w:sz w:val="24"/>
          <w:szCs w:val="24"/>
          <w:lang w:eastAsia="fr-CA"/>
        </w:rPr>
        <w:t>varies on many factors.</w:t>
      </w:r>
      <w:r w:rsidR="00161312">
        <w:rPr>
          <w:rFonts w:ascii="Times New Roman" w:hAnsi="Times New Roman" w:cs="Times New Roman"/>
          <w:noProof/>
          <w:sz w:val="24"/>
          <w:szCs w:val="24"/>
          <w:lang w:eastAsia="fr-CA"/>
        </w:rPr>
        <w:t>The factors that affect</w:t>
      </w:r>
      <w:r w:rsidR="00C51A0C">
        <w:rPr>
          <w:rFonts w:ascii="Times New Roman" w:hAnsi="Times New Roman" w:cs="Times New Roman"/>
          <w:noProof/>
          <w:sz w:val="24"/>
          <w:szCs w:val="24"/>
          <w:lang w:eastAsia="fr-CA"/>
        </w:rPr>
        <w:t xml:space="preserve"> choosing </w:t>
      </w:r>
      <w:r>
        <w:rPr>
          <w:rFonts w:ascii="Times New Roman" w:hAnsi="Times New Roman" w:cs="Times New Roman"/>
          <w:noProof/>
          <w:sz w:val="24"/>
          <w:szCs w:val="24"/>
          <w:lang w:eastAsia="fr-CA"/>
        </w:rPr>
        <w:t xml:space="preserve">the type of </w:t>
      </w:r>
      <w:r w:rsidR="00201D80">
        <w:rPr>
          <w:rFonts w:ascii="Times New Roman" w:hAnsi="Times New Roman" w:cs="Times New Roman"/>
          <w:noProof/>
          <w:sz w:val="24"/>
          <w:szCs w:val="24"/>
          <w:lang w:eastAsia="fr-CA"/>
        </w:rPr>
        <w:t xml:space="preserve"> pre-listening activity</w:t>
      </w:r>
      <w:r w:rsidR="00161312">
        <w:rPr>
          <w:rFonts w:ascii="Times New Roman" w:hAnsi="Times New Roman" w:cs="Times New Roman"/>
          <w:noProof/>
          <w:sz w:val="24"/>
          <w:szCs w:val="24"/>
          <w:lang w:eastAsia="fr-CA"/>
        </w:rPr>
        <w:t xml:space="preserve"> for the video</w:t>
      </w:r>
      <w:r w:rsidR="00201D80">
        <w:rPr>
          <w:rFonts w:ascii="Times New Roman" w:hAnsi="Times New Roman" w:cs="Times New Roman"/>
          <w:noProof/>
          <w:sz w:val="24"/>
          <w:szCs w:val="24"/>
          <w:lang w:eastAsia="fr-CA"/>
        </w:rPr>
        <w:t xml:space="preserve"> was focused on the interest of the class</w:t>
      </w:r>
      <w:r w:rsidR="00161312">
        <w:rPr>
          <w:rFonts w:ascii="Times New Roman" w:hAnsi="Times New Roman" w:cs="Times New Roman"/>
          <w:noProof/>
          <w:sz w:val="24"/>
          <w:szCs w:val="24"/>
          <w:lang w:eastAsia="fr-CA"/>
        </w:rPr>
        <w:t>,</w:t>
      </w:r>
      <w:r w:rsidR="00201D80">
        <w:rPr>
          <w:rFonts w:ascii="Times New Roman" w:hAnsi="Times New Roman" w:cs="Times New Roman"/>
          <w:noProof/>
          <w:sz w:val="24"/>
          <w:szCs w:val="24"/>
          <w:lang w:eastAsia="fr-CA"/>
        </w:rPr>
        <w:t xml:space="preserve"> as well as the nature and content of the topic which wa</w:t>
      </w:r>
      <w:r w:rsidR="00161312">
        <w:rPr>
          <w:rFonts w:ascii="Times New Roman" w:hAnsi="Times New Roman" w:cs="Times New Roman"/>
          <w:noProof/>
          <w:sz w:val="24"/>
          <w:szCs w:val="24"/>
          <w:lang w:eastAsia="fr-CA"/>
        </w:rPr>
        <w:t>s video games. The</w:t>
      </w:r>
      <w:r w:rsidR="00201D80">
        <w:rPr>
          <w:rFonts w:ascii="Times New Roman" w:hAnsi="Times New Roman" w:cs="Times New Roman"/>
          <w:noProof/>
          <w:sz w:val="24"/>
          <w:szCs w:val="24"/>
          <w:lang w:eastAsia="fr-CA"/>
        </w:rPr>
        <w:t xml:space="preserve"> activity was to activate the student’s prior knowledge, by asking them if they knew some of the games shown in the first handout.</w:t>
      </w:r>
      <w:r w:rsidR="00B87E57">
        <w:rPr>
          <w:rFonts w:ascii="Times New Roman" w:hAnsi="Times New Roman" w:cs="Times New Roman"/>
          <w:noProof/>
          <w:sz w:val="24"/>
          <w:szCs w:val="24"/>
          <w:lang w:eastAsia="fr-CA"/>
        </w:rPr>
        <w:t xml:space="preserve"> The trigger activity for</w:t>
      </w:r>
      <w:r>
        <w:rPr>
          <w:rFonts w:ascii="Times New Roman" w:hAnsi="Times New Roman" w:cs="Times New Roman"/>
          <w:noProof/>
          <w:sz w:val="24"/>
          <w:szCs w:val="24"/>
          <w:lang w:eastAsia="fr-CA"/>
        </w:rPr>
        <w:t xml:space="preserve"> the listening of the</w:t>
      </w:r>
      <w:r w:rsidR="00B87E57">
        <w:rPr>
          <w:rFonts w:ascii="Times New Roman" w:hAnsi="Times New Roman" w:cs="Times New Roman"/>
          <w:noProof/>
          <w:sz w:val="24"/>
          <w:szCs w:val="24"/>
          <w:lang w:eastAsia="fr-CA"/>
        </w:rPr>
        <w:t xml:space="preserve"> video,</w:t>
      </w:r>
      <w:r w:rsidR="00161312">
        <w:rPr>
          <w:rFonts w:ascii="Times New Roman" w:hAnsi="Times New Roman" w:cs="Times New Roman"/>
          <w:noProof/>
          <w:sz w:val="24"/>
          <w:szCs w:val="24"/>
          <w:lang w:eastAsia="fr-CA"/>
        </w:rPr>
        <w:t>(</w:t>
      </w:r>
      <w:r w:rsidR="00B87E57">
        <w:rPr>
          <w:rFonts w:ascii="Times New Roman" w:hAnsi="Times New Roman" w:cs="Times New Roman"/>
          <w:noProof/>
          <w:sz w:val="24"/>
          <w:szCs w:val="24"/>
          <w:lang w:eastAsia="fr-CA"/>
        </w:rPr>
        <w:t xml:space="preserve"> which in this case is called the pre-listening activity</w:t>
      </w:r>
      <w:r w:rsidR="00161312">
        <w:rPr>
          <w:rFonts w:ascii="Times New Roman" w:hAnsi="Times New Roman" w:cs="Times New Roman"/>
          <w:noProof/>
          <w:sz w:val="24"/>
          <w:szCs w:val="24"/>
          <w:lang w:eastAsia="fr-CA"/>
        </w:rPr>
        <w:t>)</w:t>
      </w:r>
      <w:r w:rsidR="00B87E57">
        <w:rPr>
          <w:rFonts w:ascii="Times New Roman" w:hAnsi="Times New Roman" w:cs="Times New Roman"/>
          <w:noProof/>
          <w:sz w:val="24"/>
          <w:szCs w:val="24"/>
          <w:lang w:eastAsia="fr-CA"/>
        </w:rPr>
        <w:t xml:space="preserve"> was predicting/speculating</w:t>
      </w:r>
      <w:r w:rsidR="00161312">
        <w:rPr>
          <w:rFonts w:ascii="Times New Roman" w:hAnsi="Times New Roman" w:cs="Times New Roman"/>
          <w:noProof/>
          <w:sz w:val="24"/>
          <w:szCs w:val="24"/>
          <w:lang w:eastAsia="fr-CA"/>
        </w:rPr>
        <w:t>. T</w:t>
      </w:r>
      <w:r w:rsidR="00B87E57">
        <w:rPr>
          <w:rFonts w:ascii="Times New Roman" w:hAnsi="Times New Roman" w:cs="Times New Roman"/>
          <w:noProof/>
          <w:sz w:val="24"/>
          <w:szCs w:val="24"/>
          <w:lang w:eastAsia="fr-CA"/>
        </w:rPr>
        <w:t>his is especially important</w:t>
      </w:r>
      <w:r>
        <w:rPr>
          <w:rFonts w:ascii="Times New Roman" w:hAnsi="Times New Roman" w:cs="Times New Roman"/>
          <w:noProof/>
          <w:sz w:val="24"/>
          <w:szCs w:val="24"/>
          <w:lang w:eastAsia="fr-CA"/>
        </w:rPr>
        <w:t xml:space="preserve"> before the listening activity</w:t>
      </w:r>
      <w:r w:rsidR="00161312">
        <w:rPr>
          <w:rFonts w:ascii="Times New Roman" w:hAnsi="Times New Roman" w:cs="Times New Roman"/>
          <w:noProof/>
          <w:sz w:val="24"/>
          <w:szCs w:val="24"/>
          <w:lang w:eastAsia="fr-CA"/>
        </w:rPr>
        <w:t>,</w:t>
      </w:r>
      <w:r>
        <w:rPr>
          <w:rFonts w:ascii="Times New Roman" w:hAnsi="Times New Roman" w:cs="Times New Roman"/>
          <w:noProof/>
          <w:sz w:val="24"/>
          <w:szCs w:val="24"/>
          <w:lang w:eastAsia="fr-CA"/>
        </w:rPr>
        <w:t xml:space="preserve"> because it does not only</w:t>
      </w:r>
      <w:r w:rsidR="00B87E57">
        <w:rPr>
          <w:rFonts w:ascii="Times New Roman" w:hAnsi="Times New Roman" w:cs="Times New Roman"/>
          <w:noProof/>
          <w:sz w:val="24"/>
          <w:szCs w:val="24"/>
          <w:lang w:eastAsia="fr-CA"/>
        </w:rPr>
        <w:t xml:space="preserve"> capture the students attention </w:t>
      </w:r>
      <w:r w:rsidR="00E24AF4">
        <w:rPr>
          <w:rFonts w:ascii="Times New Roman" w:hAnsi="Times New Roman" w:cs="Times New Roman"/>
          <w:noProof/>
          <w:sz w:val="24"/>
          <w:szCs w:val="24"/>
          <w:lang w:eastAsia="fr-CA"/>
        </w:rPr>
        <w:t>,</w:t>
      </w:r>
      <w:r w:rsidR="00B87E57">
        <w:rPr>
          <w:rFonts w:ascii="Times New Roman" w:hAnsi="Times New Roman" w:cs="Times New Roman"/>
          <w:noProof/>
          <w:sz w:val="24"/>
          <w:szCs w:val="24"/>
          <w:lang w:eastAsia="fr-CA"/>
        </w:rPr>
        <w:t xml:space="preserve">but according to </w:t>
      </w:r>
      <w:r w:rsidR="00D05C77">
        <w:rPr>
          <w:rFonts w:ascii="Times New Roman" w:hAnsi="Times New Roman" w:cs="Times New Roman"/>
          <w:noProof/>
          <w:sz w:val="24"/>
          <w:szCs w:val="24"/>
          <w:lang w:eastAsia="fr-CA"/>
        </w:rPr>
        <w:t>(</w:t>
      </w:r>
      <w:r w:rsidR="00B31673">
        <w:rPr>
          <w:rFonts w:ascii="Times New Roman" w:hAnsi="Times New Roman" w:cs="Times New Roman"/>
          <w:noProof/>
          <w:sz w:val="24"/>
          <w:szCs w:val="24"/>
          <w:lang w:eastAsia="fr-CA"/>
        </w:rPr>
        <w:t>-</w:t>
      </w:r>
      <w:r w:rsidR="00B87E57">
        <w:rPr>
          <w:rFonts w:ascii="Times New Roman" w:hAnsi="Times New Roman" w:cs="Times New Roman"/>
          <w:noProof/>
          <w:sz w:val="24"/>
          <w:szCs w:val="24"/>
          <w:lang w:eastAsia="fr-CA"/>
        </w:rPr>
        <w:t xml:space="preserve">Underwood, M. (1989) this method </w:t>
      </w:r>
      <w:r>
        <w:rPr>
          <w:rFonts w:ascii="Times New Roman" w:hAnsi="Times New Roman" w:cs="Times New Roman"/>
          <w:noProof/>
          <w:sz w:val="24"/>
          <w:szCs w:val="24"/>
          <w:lang w:eastAsia="fr-CA"/>
        </w:rPr>
        <w:t xml:space="preserve">is </w:t>
      </w:r>
      <w:r w:rsidR="00201D80">
        <w:rPr>
          <w:rFonts w:ascii="Times New Roman" w:hAnsi="Times New Roman" w:cs="Times New Roman"/>
          <w:noProof/>
          <w:sz w:val="24"/>
          <w:szCs w:val="24"/>
          <w:lang w:eastAsia="fr-CA"/>
        </w:rPr>
        <w:t xml:space="preserve">related to the cognitive process in listening comprehension. This method develops their construction of meaning </w:t>
      </w:r>
      <w:r>
        <w:rPr>
          <w:rFonts w:ascii="Times New Roman" w:hAnsi="Times New Roman" w:cs="Times New Roman"/>
          <w:noProof/>
          <w:sz w:val="24"/>
          <w:szCs w:val="24"/>
          <w:lang w:eastAsia="fr-CA"/>
        </w:rPr>
        <w:t>by refering to their mother tongue</w:t>
      </w:r>
      <w:r w:rsidR="00E24AF4">
        <w:rPr>
          <w:rFonts w:ascii="Times New Roman" w:hAnsi="Times New Roman" w:cs="Times New Roman"/>
          <w:noProof/>
          <w:sz w:val="24"/>
          <w:szCs w:val="24"/>
          <w:lang w:eastAsia="fr-CA"/>
        </w:rPr>
        <w:t>,</w:t>
      </w:r>
      <w:r>
        <w:rPr>
          <w:rFonts w:ascii="Times New Roman" w:hAnsi="Times New Roman" w:cs="Times New Roman"/>
          <w:noProof/>
          <w:sz w:val="24"/>
          <w:szCs w:val="24"/>
          <w:lang w:eastAsia="fr-CA"/>
        </w:rPr>
        <w:t xml:space="preserve"> and translating their prior acquired knowledge on the subject. </w:t>
      </w:r>
    </w:p>
    <w:p w:rsidR="00F702BF" w:rsidRDefault="002678E8" w:rsidP="00F702BF">
      <w:pPr>
        <w:spacing w:line="36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t>The pre-listening work was in the form of a question/answer ses</w:t>
      </w:r>
      <w:r w:rsidR="00137E8A">
        <w:rPr>
          <w:rFonts w:ascii="Times New Roman" w:hAnsi="Times New Roman" w:cs="Times New Roman"/>
          <w:noProof/>
          <w:sz w:val="24"/>
          <w:szCs w:val="24"/>
          <w:lang w:eastAsia="fr-CA"/>
        </w:rPr>
        <w:t>sion after showing the picture</w:t>
      </w:r>
      <w:r w:rsidR="00E24AF4">
        <w:rPr>
          <w:rFonts w:ascii="Times New Roman" w:hAnsi="Times New Roman" w:cs="Times New Roman"/>
          <w:noProof/>
          <w:sz w:val="24"/>
          <w:szCs w:val="24"/>
          <w:lang w:eastAsia="fr-CA"/>
        </w:rPr>
        <w:t>,</w:t>
      </w:r>
      <w:r w:rsidR="00137E8A">
        <w:rPr>
          <w:rFonts w:ascii="Times New Roman" w:hAnsi="Times New Roman" w:cs="Times New Roman"/>
          <w:noProof/>
          <w:sz w:val="24"/>
          <w:szCs w:val="24"/>
          <w:lang w:eastAsia="fr-CA"/>
        </w:rPr>
        <w:t xml:space="preserve"> as well as a topic disscussion. This</w:t>
      </w:r>
      <w:r w:rsidR="00E24AF4">
        <w:rPr>
          <w:rFonts w:ascii="Times New Roman" w:hAnsi="Times New Roman" w:cs="Times New Roman"/>
          <w:noProof/>
          <w:sz w:val="24"/>
          <w:szCs w:val="24"/>
          <w:lang w:eastAsia="fr-CA"/>
        </w:rPr>
        <w:t xml:space="preserve"> being related to pre-listening,</w:t>
      </w:r>
      <w:r w:rsidR="00137E8A">
        <w:rPr>
          <w:rFonts w:ascii="Times New Roman" w:hAnsi="Times New Roman" w:cs="Times New Roman"/>
          <w:noProof/>
          <w:sz w:val="24"/>
          <w:szCs w:val="24"/>
          <w:lang w:eastAsia="fr-CA"/>
        </w:rPr>
        <w:t>looking</w:t>
      </w:r>
      <w:r w:rsidR="00E24AF4">
        <w:rPr>
          <w:rFonts w:ascii="Times New Roman" w:hAnsi="Times New Roman" w:cs="Times New Roman"/>
          <w:noProof/>
          <w:sz w:val="24"/>
          <w:szCs w:val="24"/>
          <w:lang w:eastAsia="fr-CA"/>
        </w:rPr>
        <w:t>,</w:t>
      </w:r>
      <w:r w:rsidR="00137E8A">
        <w:rPr>
          <w:rFonts w:ascii="Times New Roman" w:hAnsi="Times New Roman" w:cs="Times New Roman"/>
          <w:noProof/>
          <w:sz w:val="24"/>
          <w:szCs w:val="24"/>
          <w:lang w:eastAsia="fr-CA"/>
        </w:rPr>
        <w:t xml:space="preserve"> and talking </w:t>
      </w:r>
      <w:r w:rsidR="00E24AF4">
        <w:rPr>
          <w:rFonts w:ascii="Times New Roman" w:hAnsi="Times New Roman" w:cs="Times New Roman"/>
          <w:noProof/>
          <w:sz w:val="24"/>
          <w:szCs w:val="24"/>
          <w:lang w:eastAsia="fr-CA"/>
        </w:rPr>
        <w:t>,</w:t>
      </w:r>
      <w:r w:rsidR="00137E8A">
        <w:rPr>
          <w:rFonts w:ascii="Times New Roman" w:hAnsi="Times New Roman" w:cs="Times New Roman"/>
          <w:noProof/>
          <w:sz w:val="24"/>
          <w:szCs w:val="24"/>
          <w:lang w:eastAsia="fr-CA"/>
        </w:rPr>
        <w:t>they are placed in the category of an effective reminding strategy. Other strategies concerning the pre-listening activity include</w:t>
      </w:r>
      <w:r w:rsidR="00E24AF4">
        <w:rPr>
          <w:rFonts w:ascii="Times New Roman" w:hAnsi="Times New Roman" w:cs="Times New Roman"/>
          <w:noProof/>
          <w:sz w:val="24"/>
          <w:szCs w:val="24"/>
          <w:lang w:eastAsia="fr-CA"/>
        </w:rPr>
        <w:t>: the visual support (</w:t>
      </w:r>
      <w:r w:rsidR="00137E8A">
        <w:rPr>
          <w:rFonts w:ascii="Times New Roman" w:hAnsi="Times New Roman" w:cs="Times New Roman"/>
          <w:noProof/>
          <w:sz w:val="24"/>
          <w:szCs w:val="24"/>
          <w:lang w:eastAsia="fr-CA"/>
        </w:rPr>
        <w:t>which was mentionned</w:t>
      </w:r>
      <w:r w:rsidR="00E24AF4">
        <w:rPr>
          <w:rFonts w:ascii="Times New Roman" w:hAnsi="Times New Roman" w:cs="Times New Roman"/>
          <w:noProof/>
          <w:sz w:val="24"/>
          <w:szCs w:val="24"/>
          <w:lang w:eastAsia="fr-CA"/>
        </w:rPr>
        <w:t>),</w:t>
      </w:r>
      <w:r w:rsidR="00137E8A">
        <w:rPr>
          <w:rFonts w:ascii="Times New Roman" w:hAnsi="Times New Roman" w:cs="Times New Roman"/>
          <w:noProof/>
          <w:sz w:val="24"/>
          <w:szCs w:val="24"/>
          <w:lang w:eastAsia="fr-CA"/>
        </w:rPr>
        <w:t xml:space="preserve"> the vocabulary, and in this case the </w:t>
      </w:r>
      <w:r w:rsidR="00E24AF4">
        <w:rPr>
          <w:rFonts w:ascii="Times New Roman" w:hAnsi="Times New Roman" w:cs="Times New Roman"/>
          <w:noProof/>
          <w:sz w:val="24"/>
          <w:szCs w:val="24"/>
          <w:lang w:eastAsia="fr-CA"/>
        </w:rPr>
        <w:t>questions refering to the video,</w:t>
      </w:r>
      <w:r w:rsidR="00137E8A">
        <w:rPr>
          <w:rFonts w:ascii="Times New Roman" w:hAnsi="Times New Roman" w:cs="Times New Roman"/>
          <w:noProof/>
          <w:sz w:val="24"/>
          <w:szCs w:val="24"/>
          <w:lang w:eastAsia="fr-CA"/>
        </w:rPr>
        <w:t xml:space="preserve">in the second handout is explained by the teacher. </w:t>
      </w:r>
    </w:p>
    <w:p w:rsidR="001A45D2" w:rsidRDefault="00137E8A" w:rsidP="00F702BF">
      <w:pPr>
        <w:spacing w:line="36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t>There is also the need for clear instructions</w:t>
      </w:r>
      <w:r w:rsidR="00E24AF4">
        <w:rPr>
          <w:rFonts w:ascii="Times New Roman" w:hAnsi="Times New Roman" w:cs="Times New Roman"/>
          <w:noProof/>
          <w:sz w:val="24"/>
          <w:szCs w:val="24"/>
          <w:lang w:eastAsia="fr-CA"/>
        </w:rPr>
        <w:t>,</w:t>
      </w:r>
      <w:r>
        <w:rPr>
          <w:rFonts w:ascii="Times New Roman" w:hAnsi="Times New Roman" w:cs="Times New Roman"/>
          <w:noProof/>
          <w:sz w:val="24"/>
          <w:szCs w:val="24"/>
          <w:lang w:eastAsia="fr-CA"/>
        </w:rPr>
        <w:t xml:space="preserve"> </w:t>
      </w:r>
      <w:r w:rsidR="00E24AF4">
        <w:rPr>
          <w:rFonts w:ascii="Times New Roman" w:hAnsi="Times New Roman" w:cs="Times New Roman"/>
          <w:noProof/>
          <w:sz w:val="24"/>
          <w:szCs w:val="24"/>
          <w:lang w:eastAsia="fr-CA"/>
        </w:rPr>
        <w:t>(</w:t>
      </w:r>
      <w:r>
        <w:rPr>
          <w:rFonts w:ascii="Times New Roman" w:hAnsi="Times New Roman" w:cs="Times New Roman"/>
          <w:noProof/>
          <w:sz w:val="24"/>
          <w:szCs w:val="24"/>
          <w:lang w:eastAsia="fr-CA"/>
        </w:rPr>
        <w:t>wh</w:t>
      </w:r>
      <w:r w:rsidR="00D05C77">
        <w:rPr>
          <w:rFonts w:ascii="Times New Roman" w:hAnsi="Times New Roman" w:cs="Times New Roman"/>
          <w:noProof/>
          <w:sz w:val="24"/>
          <w:szCs w:val="24"/>
          <w:lang w:eastAsia="fr-CA"/>
        </w:rPr>
        <w:t>ich is once again suggested by (-</w:t>
      </w:r>
      <w:r>
        <w:rPr>
          <w:rFonts w:ascii="Times New Roman" w:hAnsi="Times New Roman" w:cs="Times New Roman"/>
          <w:noProof/>
          <w:sz w:val="24"/>
          <w:szCs w:val="24"/>
          <w:lang w:eastAsia="fr-CA"/>
        </w:rPr>
        <w:t xml:space="preserve">Underwood, M. (1989), </w:t>
      </w:r>
      <w:r w:rsidR="00ED211B">
        <w:rPr>
          <w:rFonts w:ascii="Times New Roman" w:hAnsi="Times New Roman" w:cs="Times New Roman"/>
          <w:noProof/>
          <w:sz w:val="24"/>
          <w:szCs w:val="24"/>
          <w:lang w:eastAsia="fr-CA"/>
        </w:rPr>
        <w:t xml:space="preserve">who says it’s essential at </w:t>
      </w:r>
      <w:r w:rsidR="00E24AF4">
        <w:rPr>
          <w:rFonts w:ascii="Times New Roman" w:hAnsi="Times New Roman" w:cs="Times New Roman"/>
          <w:noProof/>
          <w:sz w:val="24"/>
          <w:szCs w:val="24"/>
          <w:lang w:eastAsia="fr-CA"/>
        </w:rPr>
        <w:t>t</w:t>
      </w:r>
      <w:r w:rsidR="00ED211B">
        <w:rPr>
          <w:rFonts w:ascii="Times New Roman" w:hAnsi="Times New Roman" w:cs="Times New Roman"/>
          <w:noProof/>
          <w:sz w:val="24"/>
          <w:szCs w:val="24"/>
          <w:lang w:eastAsia="fr-CA"/>
        </w:rPr>
        <w:t>he</w:t>
      </w:r>
      <w:r w:rsidR="00F702BF">
        <w:rPr>
          <w:rFonts w:ascii="Times New Roman" w:hAnsi="Times New Roman" w:cs="Times New Roman"/>
          <w:noProof/>
          <w:sz w:val="24"/>
          <w:szCs w:val="24"/>
          <w:lang w:eastAsia="fr-CA"/>
        </w:rPr>
        <w:t xml:space="preserve"> </w:t>
      </w:r>
      <w:r w:rsidR="00ED211B">
        <w:rPr>
          <w:rFonts w:ascii="Times New Roman" w:hAnsi="Times New Roman" w:cs="Times New Roman"/>
          <w:noProof/>
          <w:sz w:val="24"/>
          <w:szCs w:val="24"/>
          <w:lang w:eastAsia="fr-CA"/>
        </w:rPr>
        <w:t>pre-listening stage</w:t>
      </w:r>
      <w:r w:rsidR="00E24AF4">
        <w:rPr>
          <w:rFonts w:ascii="Times New Roman" w:hAnsi="Times New Roman" w:cs="Times New Roman"/>
          <w:noProof/>
          <w:sz w:val="24"/>
          <w:szCs w:val="24"/>
          <w:lang w:eastAsia="fr-CA"/>
        </w:rPr>
        <w:t>. E</w:t>
      </w:r>
      <w:r w:rsidR="00ED211B">
        <w:rPr>
          <w:rFonts w:ascii="Times New Roman" w:hAnsi="Times New Roman" w:cs="Times New Roman"/>
          <w:noProof/>
          <w:sz w:val="24"/>
          <w:szCs w:val="24"/>
          <w:lang w:eastAsia="fr-CA"/>
        </w:rPr>
        <w:t xml:space="preserve">specially when using self-access material, which in this case it is. The instructions were broken down in smaller steps. </w:t>
      </w:r>
    </w:p>
    <w:p w:rsidR="00F702BF" w:rsidRDefault="00F702BF" w:rsidP="00F702BF">
      <w:pPr>
        <w:spacing w:line="360" w:lineRule="auto"/>
        <w:rPr>
          <w:rFonts w:ascii="Times New Roman" w:hAnsi="Times New Roman" w:cs="Times New Roman"/>
          <w:noProof/>
          <w:sz w:val="24"/>
          <w:szCs w:val="24"/>
          <w:lang w:eastAsia="fr-CA"/>
        </w:rPr>
      </w:pPr>
    </w:p>
    <w:p w:rsidR="00F702BF" w:rsidRDefault="00F702BF" w:rsidP="00F702BF">
      <w:pPr>
        <w:spacing w:line="360" w:lineRule="auto"/>
        <w:jc w:val="right"/>
        <w:rPr>
          <w:rFonts w:ascii="Times New Roman" w:hAnsi="Times New Roman" w:cs="Times New Roman"/>
          <w:noProof/>
          <w:sz w:val="24"/>
          <w:szCs w:val="24"/>
          <w:lang w:eastAsia="fr-CA"/>
        </w:rPr>
      </w:pPr>
      <w:r>
        <w:rPr>
          <w:rFonts w:ascii="Times New Roman" w:hAnsi="Times New Roman" w:cs="Times New Roman"/>
          <w:noProof/>
          <w:sz w:val="24"/>
          <w:szCs w:val="24"/>
          <w:lang w:eastAsia="fr-CA"/>
        </w:rPr>
        <w:t>Page 9</w:t>
      </w:r>
    </w:p>
    <w:p w:rsidR="00ED211B" w:rsidRDefault="00ED211B" w:rsidP="00800A02">
      <w:pPr>
        <w:spacing w:line="36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lastRenderedPageBreak/>
        <w:t>For the while-listening activity</w:t>
      </w:r>
      <w:r w:rsidR="00E24AF4">
        <w:rPr>
          <w:rFonts w:ascii="Times New Roman" w:hAnsi="Times New Roman" w:cs="Times New Roman"/>
          <w:noProof/>
          <w:sz w:val="24"/>
          <w:szCs w:val="24"/>
          <w:lang w:eastAsia="fr-CA"/>
        </w:rPr>
        <w:t>,</w:t>
      </w:r>
      <w:r>
        <w:rPr>
          <w:rFonts w:ascii="Times New Roman" w:hAnsi="Times New Roman" w:cs="Times New Roman"/>
          <w:noProof/>
          <w:sz w:val="24"/>
          <w:szCs w:val="24"/>
          <w:lang w:eastAsia="fr-CA"/>
        </w:rPr>
        <w:t xml:space="preserve"> the questions were</w:t>
      </w:r>
      <w:r w:rsidR="00E24AF4">
        <w:rPr>
          <w:rFonts w:ascii="Times New Roman" w:hAnsi="Times New Roman" w:cs="Times New Roman"/>
          <w:noProof/>
          <w:sz w:val="24"/>
          <w:szCs w:val="24"/>
          <w:lang w:eastAsia="fr-CA"/>
        </w:rPr>
        <w:t xml:space="preserve"> viewed first with the students. This</w:t>
      </w:r>
      <w:r>
        <w:rPr>
          <w:rFonts w:ascii="Times New Roman" w:hAnsi="Times New Roman" w:cs="Times New Roman"/>
          <w:noProof/>
          <w:sz w:val="24"/>
          <w:szCs w:val="24"/>
          <w:lang w:eastAsia="fr-CA"/>
        </w:rPr>
        <w:t xml:space="preserve"> gave them clear expectations</w:t>
      </w:r>
      <w:r w:rsidR="00E24AF4">
        <w:rPr>
          <w:rFonts w:ascii="Times New Roman" w:hAnsi="Times New Roman" w:cs="Times New Roman"/>
          <w:noProof/>
          <w:sz w:val="24"/>
          <w:szCs w:val="24"/>
          <w:lang w:eastAsia="fr-CA"/>
        </w:rPr>
        <w:t>,</w:t>
      </w:r>
      <w:r>
        <w:rPr>
          <w:rFonts w:ascii="Times New Roman" w:hAnsi="Times New Roman" w:cs="Times New Roman"/>
          <w:noProof/>
          <w:sz w:val="24"/>
          <w:szCs w:val="24"/>
          <w:lang w:eastAsia="fr-CA"/>
        </w:rPr>
        <w:t xml:space="preserve"> of what was important to listen to in the video. Then the teacher’s reasons for reviewing the video more than once was clear for the students</w:t>
      </w:r>
      <w:r w:rsidR="00E24AF4">
        <w:rPr>
          <w:rFonts w:ascii="Times New Roman" w:hAnsi="Times New Roman" w:cs="Times New Roman"/>
          <w:noProof/>
          <w:sz w:val="24"/>
          <w:szCs w:val="24"/>
          <w:lang w:eastAsia="fr-CA"/>
        </w:rPr>
        <w:t>,</w:t>
      </w:r>
      <w:r>
        <w:rPr>
          <w:rFonts w:ascii="Times New Roman" w:hAnsi="Times New Roman" w:cs="Times New Roman"/>
          <w:noProof/>
          <w:sz w:val="24"/>
          <w:szCs w:val="24"/>
          <w:lang w:eastAsia="fr-CA"/>
        </w:rPr>
        <w:t xml:space="preserve"> and had a defined purpose.</w:t>
      </w:r>
    </w:p>
    <w:p w:rsidR="00F702BF" w:rsidRPr="00596454" w:rsidRDefault="00FC5CCF" w:rsidP="00F702BF">
      <w:pPr>
        <w:spacing w:line="360" w:lineRule="auto"/>
        <w:rPr>
          <w:rFonts w:ascii="Times New Roman" w:hAnsi="Times New Roman" w:cs="Times New Roman"/>
          <w:noProof/>
          <w:sz w:val="24"/>
          <w:szCs w:val="24"/>
          <w:lang w:eastAsia="fr-CA"/>
        </w:rPr>
      </w:pPr>
      <w:r>
        <w:rPr>
          <w:rFonts w:ascii="Times New Roman" w:hAnsi="Times New Roman" w:cs="Times New Roman"/>
          <w:noProof/>
          <w:sz w:val="24"/>
          <w:szCs w:val="24"/>
          <w:lang w:eastAsia="fr-CA"/>
        </w:rPr>
        <w:t>For the listening itself</w:t>
      </w:r>
      <w:r w:rsidR="00E24AF4">
        <w:rPr>
          <w:rFonts w:ascii="Times New Roman" w:hAnsi="Times New Roman" w:cs="Times New Roman"/>
          <w:noProof/>
          <w:sz w:val="24"/>
          <w:szCs w:val="24"/>
          <w:lang w:eastAsia="fr-CA"/>
        </w:rPr>
        <w:t>,</w:t>
      </w:r>
      <w:r>
        <w:rPr>
          <w:rFonts w:ascii="Times New Roman" w:hAnsi="Times New Roman" w:cs="Times New Roman"/>
          <w:noProof/>
          <w:sz w:val="24"/>
          <w:szCs w:val="24"/>
          <w:lang w:eastAsia="fr-CA"/>
        </w:rPr>
        <w:t xml:space="preserve"> the teacher (Élodie) chose to use a short seque</w:t>
      </w:r>
      <w:r w:rsidR="00E24AF4">
        <w:rPr>
          <w:rFonts w:ascii="Times New Roman" w:hAnsi="Times New Roman" w:cs="Times New Roman"/>
          <w:noProof/>
          <w:sz w:val="24"/>
          <w:szCs w:val="24"/>
          <w:lang w:eastAsia="fr-CA"/>
        </w:rPr>
        <w:t>nce approach. N</w:t>
      </w:r>
      <w:r>
        <w:rPr>
          <w:rFonts w:ascii="Times New Roman" w:hAnsi="Times New Roman" w:cs="Times New Roman"/>
          <w:noProof/>
          <w:sz w:val="24"/>
          <w:szCs w:val="24"/>
          <w:lang w:eastAsia="fr-CA"/>
        </w:rPr>
        <w:t>ot in a sense where she would cut a six minute video into three parts</w:t>
      </w:r>
      <w:r w:rsidR="00E24AF4">
        <w:rPr>
          <w:rFonts w:ascii="Times New Roman" w:hAnsi="Times New Roman" w:cs="Times New Roman"/>
          <w:noProof/>
          <w:sz w:val="24"/>
          <w:szCs w:val="24"/>
          <w:lang w:eastAsia="fr-CA"/>
        </w:rPr>
        <w:t>,</w:t>
      </w:r>
      <w:r>
        <w:rPr>
          <w:rFonts w:ascii="Times New Roman" w:hAnsi="Times New Roman" w:cs="Times New Roman"/>
          <w:noProof/>
          <w:sz w:val="24"/>
          <w:szCs w:val="24"/>
          <w:lang w:eastAsia="fr-CA"/>
        </w:rPr>
        <w:t xml:space="preserve"> but she decided</w:t>
      </w:r>
      <w:r w:rsidR="00E24AF4">
        <w:rPr>
          <w:rFonts w:ascii="Times New Roman" w:hAnsi="Times New Roman" w:cs="Times New Roman"/>
          <w:noProof/>
          <w:sz w:val="24"/>
          <w:szCs w:val="24"/>
          <w:lang w:eastAsia="fr-CA"/>
        </w:rPr>
        <w:t xml:space="preserve"> to go with a short video, to not</w:t>
      </w:r>
      <w:r>
        <w:rPr>
          <w:rFonts w:ascii="Times New Roman" w:hAnsi="Times New Roman" w:cs="Times New Roman"/>
          <w:noProof/>
          <w:sz w:val="24"/>
          <w:szCs w:val="24"/>
          <w:lang w:eastAsia="fr-CA"/>
        </w:rPr>
        <w:t xml:space="preserve"> burden the students with a language overload</w:t>
      </w:r>
      <w:r w:rsidR="00F82A78">
        <w:rPr>
          <w:rFonts w:ascii="Times New Roman" w:hAnsi="Times New Roman" w:cs="Times New Roman"/>
          <w:noProof/>
          <w:sz w:val="24"/>
          <w:szCs w:val="24"/>
          <w:lang w:eastAsia="fr-CA"/>
        </w:rPr>
        <w:t xml:space="preserve">. </w:t>
      </w:r>
      <w:r w:rsidR="00E24AF4">
        <w:rPr>
          <w:rFonts w:ascii="Times New Roman" w:hAnsi="Times New Roman" w:cs="Times New Roman"/>
          <w:noProof/>
          <w:sz w:val="24"/>
          <w:szCs w:val="24"/>
          <w:lang w:eastAsia="fr-CA"/>
        </w:rPr>
        <w:t>A</w:t>
      </w:r>
      <w:r w:rsidR="00201C5D">
        <w:rPr>
          <w:rFonts w:ascii="Times New Roman" w:hAnsi="Times New Roman" w:cs="Times New Roman"/>
          <w:noProof/>
          <w:sz w:val="24"/>
          <w:szCs w:val="24"/>
          <w:lang w:eastAsia="fr-CA"/>
        </w:rPr>
        <w:t>s suggested by (-</w:t>
      </w:r>
      <w:r>
        <w:rPr>
          <w:rFonts w:ascii="Times New Roman" w:hAnsi="Times New Roman" w:cs="Times New Roman"/>
          <w:noProof/>
          <w:sz w:val="24"/>
          <w:szCs w:val="24"/>
          <w:lang w:eastAsia="fr-CA"/>
        </w:rPr>
        <w:t>King, J (2002). This way</w:t>
      </w:r>
      <w:r w:rsidR="00E24AF4">
        <w:rPr>
          <w:rFonts w:ascii="Times New Roman" w:hAnsi="Times New Roman" w:cs="Times New Roman"/>
          <w:noProof/>
          <w:sz w:val="24"/>
          <w:szCs w:val="24"/>
          <w:lang w:eastAsia="fr-CA"/>
        </w:rPr>
        <w:t>, the students would</w:t>
      </w:r>
      <w:r>
        <w:rPr>
          <w:rFonts w:ascii="Times New Roman" w:hAnsi="Times New Roman" w:cs="Times New Roman"/>
          <w:noProof/>
          <w:sz w:val="24"/>
          <w:szCs w:val="24"/>
          <w:lang w:eastAsia="fr-CA"/>
        </w:rPr>
        <w:t xml:space="preserve"> feel confident and take notes</w:t>
      </w:r>
      <w:r w:rsidR="00E24AF4">
        <w:rPr>
          <w:rFonts w:ascii="Times New Roman" w:hAnsi="Times New Roman" w:cs="Times New Roman"/>
          <w:noProof/>
          <w:sz w:val="24"/>
          <w:szCs w:val="24"/>
          <w:lang w:eastAsia="fr-CA"/>
        </w:rPr>
        <w:t>,</w:t>
      </w:r>
      <w:r>
        <w:rPr>
          <w:rFonts w:ascii="Times New Roman" w:hAnsi="Times New Roman" w:cs="Times New Roman"/>
          <w:noProof/>
          <w:sz w:val="24"/>
          <w:szCs w:val="24"/>
          <w:lang w:eastAsia="fr-CA"/>
        </w:rPr>
        <w:t xml:space="preserve"> as opposed to </w:t>
      </w:r>
      <w:r w:rsidR="00E24AF4">
        <w:rPr>
          <w:rFonts w:ascii="Times New Roman" w:hAnsi="Times New Roman" w:cs="Times New Roman"/>
          <w:noProof/>
          <w:sz w:val="24"/>
          <w:szCs w:val="24"/>
          <w:lang w:eastAsia="fr-CA"/>
        </w:rPr>
        <w:t>being discouraged with the amount</w:t>
      </w:r>
      <w:r>
        <w:rPr>
          <w:rFonts w:ascii="Times New Roman" w:hAnsi="Times New Roman" w:cs="Times New Roman"/>
          <w:noProof/>
          <w:sz w:val="24"/>
          <w:szCs w:val="24"/>
          <w:lang w:eastAsia="fr-CA"/>
        </w:rPr>
        <w:t xml:space="preserve"> of English.</w:t>
      </w:r>
      <w:r w:rsidR="00C06094">
        <w:rPr>
          <w:rFonts w:ascii="Times New Roman" w:hAnsi="Times New Roman" w:cs="Times New Roman"/>
          <w:noProof/>
          <w:sz w:val="24"/>
          <w:szCs w:val="24"/>
          <w:lang w:eastAsia="fr-CA"/>
        </w:rPr>
        <w:t xml:space="preserve"> Once the students finished gathering their individual understanding of the video</w:t>
      </w:r>
      <w:r w:rsidR="00E24AF4">
        <w:rPr>
          <w:rFonts w:ascii="Times New Roman" w:hAnsi="Times New Roman" w:cs="Times New Roman"/>
          <w:noProof/>
          <w:sz w:val="24"/>
          <w:szCs w:val="24"/>
          <w:lang w:eastAsia="fr-CA"/>
        </w:rPr>
        <w:t>, they would</w:t>
      </w:r>
      <w:r w:rsidR="00C06094">
        <w:rPr>
          <w:rFonts w:ascii="Times New Roman" w:hAnsi="Times New Roman" w:cs="Times New Roman"/>
          <w:noProof/>
          <w:sz w:val="24"/>
          <w:szCs w:val="24"/>
          <w:lang w:eastAsia="fr-CA"/>
        </w:rPr>
        <w:t xml:space="preserve"> team up and share with each</w:t>
      </w:r>
      <w:r w:rsidR="00E24AF4">
        <w:rPr>
          <w:rFonts w:ascii="Times New Roman" w:hAnsi="Times New Roman" w:cs="Times New Roman"/>
          <w:noProof/>
          <w:sz w:val="24"/>
          <w:szCs w:val="24"/>
          <w:lang w:eastAsia="fr-CA"/>
        </w:rPr>
        <w:t xml:space="preserve"> </w:t>
      </w:r>
      <w:r w:rsidR="00C06094">
        <w:rPr>
          <w:rFonts w:ascii="Times New Roman" w:hAnsi="Times New Roman" w:cs="Times New Roman"/>
          <w:noProof/>
          <w:sz w:val="24"/>
          <w:szCs w:val="24"/>
          <w:lang w:eastAsia="fr-CA"/>
        </w:rPr>
        <w:t xml:space="preserve">other. The </w:t>
      </w:r>
      <w:r w:rsidR="00F82A78">
        <w:rPr>
          <w:rFonts w:ascii="Times New Roman" w:hAnsi="Times New Roman" w:cs="Times New Roman"/>
          <w:noProof/>
          <w:sz w:val="24"/>
          <w:szCs w:val="24"/>
          <w:lang w:eastAsia="fr-CA"/>
        </w:rPr>
        <w:t>(</w:t>
      </w:r>
      <w:r w:rsidR="00D05C77">
        <w:rPr>
          <w:rFonts w:ascii="Times New Roman" w:hAnsi="Times New Roman" w:cs="Times New Roman"/>
          <w:noProof/>
          <w:sz w:val="24"/>
          <w:szCs w:val="24"/>
          <w:lang w:eastAsia="fr-CA"/>
        </w:rPr>
        <w:t>-</w:t>
      </w:r>
      <w:r w:rsidR="00C06094">
        <w:rPr>
          <w:rFonts w:ascii="Times New Roman" w:hAnsi="Times New Roman" w:cs="Times New Roman"/>
          <w:noProof/>
          <w:sz w:val="24"/>
          <w:szCs w:val="24"/>
          <w:lang w:eastAsia="fr-CA"/>
        </w:rPr>
        <w:t xml:space="preserve">MELS (2004) mentions this method as “Responding with others” </w:t>
      </w:r>
      <w:r w:rsidR="00E24AF4">
        <w:rPr>
          <w:rFonts w:ascii="Times New Roman" w:hAnsi="Times New Roman" w:cs="Times New Roman"/>
          <w:noProof/>
          <w:sz w:val="24"/>
          <w:szCs w:val="24"/>
          <w:lang w:eastAsia="fr-CA"/>
        </w:rPr>
        <w:t>,</w:t>
      </w:r>
      <w:r w:rsidR="00C06094">
        <w:rPr>
          <w:rFonts w:ascii="Times New Roman" w:hAnsi="Times New Roman" w:cs="Times New Roman"/>
          <w:noProof/>
          <w:sz w:val="24"/>
          <w:szCs w:val="24"/>
          <w:lang w:eastAsia="fr-CA"/>
        </w:rPr>
        <w:t>which is importa</w:t>
      </w:r>
      <w:r w:rsidR="00E24AF4">
        <w:rPr>
          <w:rFonts w:ascii="Times New Roman" w:hAnsi="Times New Roman" w:cs="Times New Roman"/>
          <w:noProof/>
          <w:sz w:val="24"/>
          <w:szCs w:val="24"/>
          <w:lang w:eastAsia="fr-CA"/>
        </w:rPr>
        <w:t>nt because it clarifies and extends the students`</w:t>
      </w:r>
      <w:r w:rsidR="00F82A78">
        <w:rPr>
          <w:rFonts w:ascii="Times New Roman" w:hAnsi="Times New Roman" w:cs="Times New Roman"/>
          <w:noProof/>
          <w:sz w:val="24"/>
          <w:szCs w:val="24"/>
          <w:lang w:eastAsia="fr-CA"/>
        </w:rPr>
        <w:t xml:space="preserve"> initial interpretations, exchange ideas and the opportunity to hear different points of views. This method is also mentionned by the (ESL and EFL competencies (-Response Process) </w:t>
      </w:r>
      <w:r w:rsidR="00201C5D">
        <w:rPr>
          <w:rFonts w:ascii="Times New Roman" w:hAnsi="Times New Roman" w:cs="Times New Roman"/>
          <w:noProof/>
          <w:sz w:val="24"/>
          <w:szCs w:val="24"/>
          <w:lang w:eastAsia="fr-CA"/>
        </w:rPr>
        <w:t>as the new way to interpreting texts. They have their personal understanding, then they explore with others. This way</w:t>
      </w:r>
      <w:r w:rsidR="00CA288C">
        <w:rPr>
          <w:rFonts w:ascii="Times New Roman" w:hAnsi="Times New Roman" w:cs="Times New Roman"/>
          <w:noProof/>
          <w:sz w:val="24"/>
          <w:szCs w:val="24"/>
          <w:lang w:eastAsia="fr-CA"/>
        </w:rPr>
        <w:t>,</w:t>
      </w:r>
      <w:r w:rsidR="00201C5D">
        <w:rPr>
          <w:rFonts w:ascii="Times New Roman" w:hAnsi="Times New Roman" w:cs="Times New Roman"/>
          <w:noProof/>
          <w:sz w:val="24"/>
          <w:szCs w:val="24"/>
          <w:lang w:eastAsia="fr-CA"/>
        </w:rPr>
        <w:t xml:space="preserve"> they could learn new words, new structures and as a result of less support from the teacher</w:t>
      </w:r>
      <w:r w:rsidR="00CA288C">
        <w:rPr>
          <w:rFonts w:ascii="Times New Roman" w:hAnsi="Times New Roman" w:cs="Times New Roman"/>
          <w:noProof/>
          <w:sz w:val="24"/>
          <w:szCs w:val="24"/>
          <w:lang w:eastAsia="fr-CA"/>
        </w:rPr>
        <w:t>, students benefit of</w:t>
      </w:r>
      <w:r w:rsidR="00201C5D">
        <w:rPr>
          <w:rFonts w:ascii="Times New Roman" w:hAnsi="Times New Roman" w:cs="Times New Roman"/>
          <w:noProof/>
          <w:sz w:val="24"/>
          <w:szCs w:val="24"/>
          <w:lang w:eastAsia="fr-CA"/>
        </w:rPr>
        <w:t xml:space="preserve"> a deeper enr</w:t>
      </w:r>
      <w:r w:rsidR="00CA288C">
        <w:rPr>
          <w:rFonts w:ascii="Times New Roman" w:hAnsi="Times New Roman" w:cs="Times New Roman"/>
          <w:noProof/>
          <w:sz w:val="24"/>
          <w:szCs w:val="24"/>
          <w:lang w:eastAsia="fr-CA"/>
        </w:rPr>
        <w:t>iched experience.</w:t>
      </w:r>
    </w:p>
    <w:p w:rsidR="00045A2A" w:rsidRPr="00633F1A" w:rsidRDefault="00633F1A" w:rsidP="00633F1A">
      <w:pPr>
        <w:spacing w:line="360" w:lineRule="auto"/>
        <w:jc w:val="center"/>
        <w:rPr>
          <w:rFonts w:ascii="Bradley Hand ITC" w:hAnsi="Bradley Hand ITC" w:cs="Times New Roman"/>
          <w:b/>
          <w:noProof/>
          <w:sz w:val="24"/>
          <w:szCs w:val="24"/>
          <w:u w:val="single"/>
          <w:lang w:eastAsia="fr-CA"/>
        </w:rPr>
      </w:pPr>
      <w:r>
        <w:rPr>
          <w:rFonts w:ascii="Bradley Hand ITC" w:hAnsi="Bradley Hand ITC" w:cs="Times New Roman"/>
          <w:b/>
          <w:noProof/>
          <w:sz w:val="24"/>
          <w:szCs w:val="24"/>
          <w:u w:val="single"/>
          <w:lang w:eastAsia="fr-CA"/>
        </w:rPr>
        <w:t>Speaking Activity</w:t>
      </w:r>
    </w:p>
    <w:p w:rsidR="00596454" w:rsidRPr="00CA79F1" w:rsidRDefault="00BA13D5" w:rsidP="00CA79F1">
      <w:pPr>
        <w:spacing w:line="360" w:lineRule="auto"/>
        <w:rPr>
          <w:rFonts w:ascii="Times New Roman" w:hAnsi="Times New Roman" w:cs="Times New Roman"/>
          <w:sz w:val="18"/>
          <w:szCs w:val="24"/>
        </w:rPr>
      </w:pPr>
      <w:r>
        <w:rPr>
          <w:rFonts w:ascii="Times New Roman" w:hAnsi="Times New Roman" w:cs="Times New Roman"/>
          <w:sz w:val="24"/>
          <w:szCs w:val="24"/>
        </w:rPr>
        <w:t>Afte</w:t>
      </w:r>
      <w:r w:rsidR="00042538">
        <w:rPr>
          <w:rFonts w:ascii="Times New Roman" w:hAnsi="Times New Roman" w:cs="Times New Roman"/>
          <w:sz w:val="24"/>
          <w:szCs w:val="24"/>
        </w:rPr>
        <w:t>r the accorded research period comes the debate activity. A speaking activity is always important to be integrated in class.</w:t>
      </w:r>
      <w:r w:rsidR="00B73E93">
        <w:rPr>
          <w:rFonts w:ascii="Times New Roman" w:hAnsi="Times New Roman" w:cs="Times New Roman"/>
          <w:sz w:val="24"/>
          <w:szCs w:val="24"/>
        </w:rPr>
        <w:t xml:space="preserve"> The Response Process</w:t>
      </w:r>
      <w:r w:rsidR="00A63B50">
        <w:rPr>
          <w:rFonts w:ascii="Times New Roman" w:hAnsi="Times New Roman" w:cs="Times New Roman"/>
          <w:sz w:val="24"/>
          <w:szCs w:val="24"/>
        </w:rPr>
        <w:t xml:space="preserve"> was used as a method in this activity as the </w:t>
      </w:r>
      <w:r w:rsidR="00596454">
        <w:rPr>
          <w:rFonts w:ascii="Times New Roman" w:hAnsi="Times New Roman" w:cs="Times New Roman"/>
          <w:sz w:val="24"/>
          <w:szCs w:val="24"/>
        </w:rPr>
        <w:t>students;</w:t>
      </w:r>
      <w:r w:rsidR="00A63B50">
        <w:rPr>
          <w:rFonts w:ascii="Times New Roman" w:hAnsi="Times New Roman" w:cs="Times New Roman"/>
          <w:sz w:val="24"/>
          <w:szCs w:val="24"/>
        </w:rPr>
        <w:t xml:space="preserve"> establish a personal connection with the texts</w:t>
      </w:r>
      <w:r w:rsidR="00596454">
        <w:rPr>
          <w:rFonts w:ascii="Times New Roman" w:hAnsi="Times New Roman" w:cs="Times New Roman"/>
          <w:sz w:val="24"/>
          <w:szCs w:val="24"/>
        </w:rPr>
        <w:t xml:space="preserve"> </w:t>
      </w:r>
      <w:r w:rsidR="00A63B50">
        <w:rPr>
          <w:rFonts w:ascii="Times New Roman" w:hAnsi="Times New Roman" w:cs="Times New Roman"/>
          <w:sz w:val="24"/>
          <w:szCs w:val="24"/>
        </w:rPr>
        <w:t xml:space="preserve">(in this case topic). They need to make links with their own impressions, opinions, feelings and concern. In this activity they, not only construct their world-view because of the new “Values” acquired but they construct their own identity; by becoming knowledgeable that their ideas matter and that they are important as human beings. This activity also introduces them to empowerment as their answers during the debate are validated. The students also learn to generalize beyond the text (in this case topic) as they do research on the topic to get information not </w:t>
      </w:r>
      <w:r w:rsidR="006A358E">
        <w:rPr>
          <w:rFonts w:ascii="Times New Roman" w:hAnsi="Times New Roman" w:cs="Times New Roman"/>
          <w:sz w:val="24"/>
          <w:szCs w:val="24"/>
        </w:rPr>
        <w:t>given in class.</w:t>
      </w:r>
      <w:r w:rsidR="00596454">
        <w:rPr>
          <w:rFonts w:ascii="Times New Roman" w:hAnsi="Times New Roman" w:cs="Times New Roman"/>
          <w:sz w:val="24"/>
          <w:szCs w:val="24"/>
        </w:rPr>
        <w:t xml:space="preserve"> </w:t>
      </w:r>
      <w:r w:rsidR="00596454" w:rsidRPr="00CA79F1">
        <w:rPr>
          <w:rFonts w:ascii="Times New Roman" w:hAnsi="Times New Roman" w:cs="Times New Roman"/>
          <w:sz w:val="18"/>
          <w:szCs w:val="24"/>
        </w:rPr>
        <w:t xml:space="preserve">Then they had to conduct a production process as mentioned by (Response Process) they had the pre-production stage which was the gathering information, the production which was the poster and finally, the post-production which was the debate. </w:t>
      </w:r>
      <w:r w:rsidR="00CA79F1">
        <w:rPr>
          <w:rFonts w:ascii="Times New Roman" w:hAnsi="Times New Roman" w:cs="Times New Roman"/>
          <w:sz w:val="18"/>
          <w:szCs w:val="24"/>
        </w:rPr>
        <w:t xml:space="preserve">                                 </w:t>
      </w:r>
      <w:r w:rsidR="00596454">
        <w:rPr>
          <w:rFonts w:ascii="Times New Roman" w:hAnsi="Times New Roman" w:cs="Times New Roman"/>
          <w:sz w:val="24"/>
          <w:szCs w:val="24"/>
        </w:rPr>
        <w:t>Page 10</w:t>
      </w:r>
    </w:p>
    <w:p w:rsidR="00D36A50" w:rsidRDefault="00042538" w:rsidP="00143DE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94A52">
        <w:rPr>
          <w:rFonts w:ascii="Times New Roman" w:hAnsi="Times New Roman" w:cs="Times New Roman"/>
          <w:sz w:val="24"/>
          <w:szCs w:val="24"/>
        </w:rPr>
        <w:t>I would</w:t>
      </w:r>
      <w:r w:rsidR="006A358E">
        <w:rPr>
          <w:rFonts w:ascii="Times New Roman" w:hAnsi="Times New Roman" w:cs="Times New Roman"/>
          <w:sz w:val="24"/>
          <w:szCs w:val="24"/>
        </w:rPr>
        <w:t xml:space="preserve"> now</w:t>
      </w:r>
      <w:r w:rsidR="00294A52">
        <w:rPr>
          <w:rFonts w:ascii="Times New Roman" w:hAnsi="Times New Roman" w:cs="Times New Roman"/>
          <w:sz w:val="24"/>
          <w:szCs w:val="24"/>
        </w:rPr>
        <w:t xml:space="preserve"> like to refer to (Stone, J. (1994) which emphasises on the theory of socio-constructivism while talking about coo</w:t>
      </w:r>
      <w:r w:rsidR="004035F5">
        <w:rPr>
          <w:rFonts w:ascii="Times New Roman" w:hAnsi="Times New Roman" w:cs="Times New Roman"/>
          <w:sz w:val="24"/>
          <w:szCs w:val="24"/>
        </w:rPr>
        <w:t xml:space="preserve">perative learning. This theory is the reason that the speaking activity was cooperative, as well as a being a debate. Although, this theory is related to elementary strategies, the importance of socio-constructivism must be taken in consideration in all levels of learning. As the (Principles of Cooperative learning) mentions, the speaking activity included the (Positive Interdependence) as the groups’ goal were common, and they </w:t>
      </w:r>
      <w:r w:rsidR="00143DEE">
        <w:rPr>
          <w:rFonts w:ascii="Times New Roman" w:hAnsi="Times New Roman" w:cs="Times New Roman"/>
          <w:sz w:val="24"/>
          <w:szCs w:val="24"/>
        </w:rPr>
        <w:t>used their (Social Skills) as they decided as a team</w:t>
      </w:r>
      <w:r w:rsidR="00A63B50">
        <w:rPr>
          <w:rFonts w:ascii="Times New Roman" w:hAnsi="Times New Roman" w:cs="Times New Roman"/>
          <w:sz w:val="24"/>
          <w:szCs w:val="24"/>
        </w:rPr>
        <w:t>,</w:t>
      </w:r>
      <w:r w:rsidR="00143DEE">
        <w:rPr>
          <w:rFonts w:ascii="Times New Roman" w:hAnsi="Times New Roman" w:cs="Times New Roman"/>
          <w:sz w:val="24"/>
          <w:szCs w:val="24"/>
        </w:rPr>
        <w:t xml:space="preserve"> the tasks to be accomplished for the benefit of the group. </w:t>
      </w:r>
    </w:p>
    <w:p w:rsidR="00F702BF" w:rsidRDefault="00F702BF" w:rsidP="00143DEE">
      <w:pPr>
        <w:jc w:val="right"/>
        <w:rPr>
          <w:rFonts w:ascii="Times New Roman" w:hAnsi="Times New Roman" w:cs="Times New Roman"/>
          <w:sz w:val="24"/>
          <w:szCs w:val="24"/>
        </w:rPr>
      </w:pPr>
    </w:p>
    <w:p w:rsidR="00F702BF" w:rsidRDefault="00F702BF" w:rsidP="00F702BF">
      <w:pPr>
        <w:jc w:val="center"/>
        <w:rPr>
          <w:rFonts w:ascii="Bradley Hand ITC" w:hAnsi="Bradley Hand ITC" w:cs="Times New Roman"/>
          <w:b/>
          <w:iCs/>
          <w:sz w:val="24"/>
          <w:szCs w:val="24"/>
          <w:u w:val="single"/>
        </w:rPr>
      </w:pPr>
      <w:r>
        <w:rPr>
          <w:rFonts w:ascii="Bradley Hand ITC" w:hAnsi="Bradley Hand ITC" w:cs="Times New Roman"/>
          <w:b/>
          <w:iCs/>
          <w:sz w:val="24"/>
          <w:szCs w:val="24"/>
          <w:u w:val="single"/>
        </w:rPr>
        <w:t>Focus on F</w:t>
      </w:r>
      <w:r w:rsidRPr="00F702BF">
        <w:rPr>
          <w:rFonts w:ascii="Bradley Hand ITC" w:hAnsi="Bradley Hand ITC" w:cs="Times New Roman"/>
          <w:b/>
          <w:iCs/>
          <w:sz w:val="24"/>
          <w:szCs w:val="24"/>
          <w:u w:val="single"/>
        </w:rPr>
        <w:t>orm</w:t>
      </w:r>
    </w:p>
    <w:p w:rsidR="00F702BF" w:rsidRPr="00F702BF" w:rsidRDefault="00F702BF" w:rsidP="00596454">
      <w:pPr>
        <w:spacing w:line="360" w:lineRule="auto"/>
        <w:rPr>
          <w:rFonts w:ascii="Times New Roman" w:hAnsi="Times New Roman" w:cs="Times New Roman"/>
          <w:iCs/>
          <w:sz w:val="24"/>
          <w:szCs w:val="24"/>
        </w:rPr>
      </w:pPr>
      <w:r>
        <w:rPr>
          <w:rFonts w:ascii="Times New Roman" w:hAnsi="Times New Roman" w:cs="Times New Roman"/>
          <w:iCs/>
          <w:sz w:val="24"/>
          <w:szCs w:val="24"/>
        </w:rPr>
        <w:t>A Focus on Form activity is</w:t>
      </w:r>
      <w:r w:rsidR="00733A46">
        <w:rPr>
          <w:rFonts w:ascii="Times New Roman" w:hAnsi="Times New Roman" w:cs="Times New Roman"/>
          <w:iCs/>
          <w:sz w:val="24"/>
          <w:szCs w:val="24"/>
        </w:rPr>
        <w:t xml:space="preserve"> important to include in class and due to the fact that it consists of grammar content, the activity was chosen as a game to keep the children’s attention. The game chosen; Boggle, was a great way to introduce parts of speech. The word game focused on teaching one thing at a time, as suggested by (Williams, J. (1995). The students were first introduced by step-by-step instructions and a modeling of the game. This game was adapted for secondary one students and the way it was adapted was by changing the rules of the game to facilitate word finding. Not only was the rules changed but adapted for a classroom situation where students categorize the words in their parts of speech, giving the students a fun and learning situation. </w:t>
      </w:r>
    </w:p>
    <w:p w:rsidR="00F702BF" w:rsidRDefault="00F702BF" w:rsidP="00596454">
      <w:pPr>
        <w:spacing w:line="360" w:lineRule="auto"/>
        <w:jc w:val="center"/>
        <w:rPr>
          <w:rFonts w:ascii="Bradley Hand ITC" w:hAnsi="Bradley Hand ITC" w:cs="Times New Roman"/>
          <w:b/>
          <w:iCs/>
          <w:sz w:val="28"/>
          <w:szCs w:val="24"/>
          <w:u w:val="single"/>
        </w:rPr>
      </w:pPr>
    </w:p>
    <w:p w:rsidR="00596454" w:rsidRDefault="00596454" w:rsidP="00596454">
      <w:pPr>
        <w:spacing w:line="360" w:lineRule="auto"/>
        <w:jc w:val="center"/>
        <w:rPr>
          <w:rFonts w:ascii="Bradley Hand ITC" w:hAnsi="Bradley Hand ITC" w:cs="Times New Roman"/>
          <w:b/>
          <w:iCs/>
          <w:sz w:val="28"/>
          <w:szCs w:val="24"/>
          <w:u w:val="single"/>
        </w:rPr>
      </w:pPr>
    </w:p>
    <w:p w:rsidR="00596454" w:rsidRDefault="00596454" w:rsidP="00596454">
      <w:pPr>
        <w:spacing w:line="360" w:lineRule="auto"/>
        <w:jc w:val="center"/>
        <w:rPr>
          <w:rFonts w:ascii="Bradley Hand ITC" w:hAnsi="Bradley Hand ITC" w:cs="Times New Roman"/>
          <w:b/>
          <w:iCs/>
          <w:sz w:val="28"/>
          <w:szCs w:val="24"/>
          <w:u w:val="single"/>
        </w:rPr>
      </w:pPr>
    </w:p>
    <w:p w:rsidR="00596454" w:rsidRDefault="00596454" w:rsidP="00F702BF">
      <w:pPr>
        <w:jc w:val="center"/>
        <w:rPr>
          <w:rFonts w:ascii="Bradley Hand ITC" w:hAnsi="Bradley Hand ITC" w:cs="Times New Roman"/>
          <w:b/>
          <w:iCs/>
          <w:sz w:val="28"/>
          <w:szCs w:val="24"/>
          <w:u w:val="single"/>
        </w:rPr>
      </w:pPr>
    </w:p>
    <w:p w:rsidR="00596454" w:rsidRDefault="00596454" w:rsidP="00F702BF">
      <w:pPr>
        <w:jc w:val="center"/>
        <w:rPr>
          <w:rFonts w:ascii="Bradley Hand ITC" w:hAnsi="Bradley Hand ITC" w:cs="Times New Roman"/>
          <w:b/>
          <w:iCs/>
          <w:sz w:val="28"/>
          <w:szCs w:val="24"/>
          <w:u w:val="single"/>
        </w:rPr>
      </w:pPr>
    </w:p>
    <w:p w:rsidR="00596454" w:rsidRPr="00596454" w:rsidRDefault="00596454" w:rsidP="00F702BF">
      <w:pPr>
        <w:jc w:val="center"/>
        <w:rPr>
          <w:rFonts w:ascii="Times New Roman" w:hAnsi="Times New Roman" w:cs="Times New Roman"/>
          <w:iCs/>
          <w:sz w:val="24"/>
          <w:szCs w:val="24"/>
        </w:rPr>
      </w:pPr>
    </w:p>
    <w:p w:rsidR="00596454" w:rsidRPr="00596454" w:rsidRDefault="00596454" w:rsidP="00596454">
      <w:pPr>
        <w:jc w:val="right"/>
        <w:rPr>
          <w:rFonts w:ascii="Times New Roman" w:hAnsi="Times New Roman" w:cs="Times New Roman"/>
          <w:iCs/>
          <w:sz w:val="24"/>
          <w:szCs w:val="24"/>
        </w:rPr>
      </w:pPr>
      <w:r w:rsidRPr="00596454">
        <w:rPr>
          <w:rFonts w:ascii="Times New Roman" w:hAnsi="Times New Roman" w:cs="Times New Roman"/>
          <w:iCs/>
          <w:sz w:val="24"/>
          <w:szCs w:val="24"/>
        </w:rPr>
        <w:t>Page 11</w:t>
      </w:r>
    </w:p>
    <w:p w:rsidR="00716E47" w:rsidRDefault="00F01D5B" w:rsidP="00596454">
      <w:pPr>
        <w:jc w:val="center"/>
        <w:rPr>
          <w:rFonts w:ascii="Bradley Hand ITC" w:hAnsi="Bradley Hand ITC" w:cs="Times New Roman"/>
          <w:b/>
          <w:iCs/>
          <w:sz w:val="28"/>
          <w:szCs w:val="24"/>
          <w:u w:val="single"/>
        </w:rPr>
      </w:pPr>
      <w:proofErr w:type="spellStart"/>
      <w:r w:rsidRPr="00F01D5B">
        <w:rPr>
          <w:rFonts w:ascii="Bradley Hand ITC" w:hAnsi="Bradley Hand ITC" w:cs="Times New Roman"/>
          <w:b/>
          <w:iCs/>
          <w:sz w:val="28"/>
          <w:szCs w:val="24"/>
          <w:u w:val="single"/>
        </w:rPr>
        <w:lastRenderedPageBreak/>
        <w:t>Metacogniti</w:t>
      </w:r>
      <w:r>
        <w:rPr>
          <w:rFonts w:ascii="Bradley Hand ITC" w:hAnsi="Bradley Hand ITC" w:cs="Times New Roman"/>
          <w:b/>
          <w:iCs/>
          <w:sz w:val="28"/>
          <w:szCs w:val="24"/>
          <w:u w:val="single"/>
        </w:rPr>
        <w:t>ve</w:t>
      </w:r>
      <w:proofErr w:type="spellEnd"/>
      <w:r>
        <w:rPr>
          <w:rFonts w:ascii="Bradley Hand ITC" w:hAnsi="Bradley Hand ITC" w:cs="Times New Roman"/>
          <w:b/>
          <w:iCs/>
          <w:sz w:val="28"/>
          <w:szCs w:val="24"/>
          <w:u w:val="single"/>
        </w:rPr>
        <w:t xml:space="preserve"> Strategies</w:t>
      </w:r>
    </w:p>
    <w:p w:rsidR="00235079" w:rsidRPr="00235079" w:rsidRDefault="00235079" w:rsidP="00235079">
      <w:pPr>
        <w:jc w:val="center"/>
        <w:rPr>
          <w:rFonts w:ascii="Bradley Hand ITC" w:hAnsi="Bradley Hand ITC" w:cs="Times New Roman"/>
          <w:b/>
          <w:iCs/>
          <w:sz w:val="20"/>
          <w:szCs w:val="24"/>
          <w:u w:val="single"/>
        </w:rPr>
      </w:pPr>
      <w:r w:rsidRPr="00235079">
        <w:rPr>
          <w:rFonts w:ascii="Bradley Hand ITC" w:hAnsi="Bradley Hand ITC" w:cs="Times New Roman"/>
          <w:b/>
          <w:iCs/>
          <w:sz w:val="20"/>
          <w:szCs w:val="24"/>
          <w:u w:val="single"/>
        </w:rPr>
        <w:t>Reading and listening Activities</w:t>
      </w:r>
    </w:p>
    <w:p w:rsidR="00C14F7F" w:rsidRDefault="00C14F7F" w:rsidP="00C14F7F">
      <w:pPr>
        <w:rPr>
          <w:rFonts w:ascii="Bradley Hand ITC" w:hAnsi="Bradley Hand ITC" w:cs="Times New Roman"/>
          <w:b/>
          <w:iCs/>
          <w:sz w:val="28"/>
          <w:szCs w:val="24"/>
          <w:u w:val="single"/>
        </w:rPr>
      </w:pPr>
      <w:r>
        <w:rPr>
          <w:rFonts w:ascii="Bradley Hand ITC" w:hAnsi="Bradley Hand ITC" w:cs="Times New Roman"/>
          <w:b/>
          <w:iCs/>
          <w:sz w:val="28"/>
          <w:szCs w:val="24"/>
          <w:u w:val="single"/>
        </w:rPr>
        <w:t>Abstract</w:t>
      </w:r>
    </w:p>
    <w:p w:rsidR="00C14F7F" w:rsidRDefault="00C14F7F" w:rsidP="00C14F7F">
      <w:pPr>
        <w:rPr>
          <w:color w:val="000000"/>
        </w:rPr>
      </w:pPr>
      <w:r>
        <w:rPr>
          <w:color w:val="000000"/>
        </w:rPr>
        <w:t xml:space="preserve">Before giving the strategies to be used by the students, let us first take a look at </w:t>
      </w:r>
      <w:proofErr w:type="spellStart"/>
      <w:r>
        <w:rPr>
          <w:color w:val="000000"/>
        </w:rPr>
        <w:t>metacognition</w:t>
      </w:r>
      <w:proofErr w:type="spellEnd"/>
      <w:r>
        <w:rPr>
          <w:color w:val="000000"/>
        </w:rPr>
        <w:t xml:space="preserve"> which is the act of reflecting on thinking. In other words, students are encouraged to strategize their learning experience by self-evaluating their performance. These strategies may be taught in all levels, the methods may vary from </w:t>
      </w:r>
      <w:r w:rsidR="00294A52">
        <w:rPr>
          <w:color w:val="000000"/>
        </w:rPr>
        <w:t xml:space="preserve">one </w:t>
      </w:r>
      <w:r>
        <w:rPr>
          <w:color w:val="000000"/>
        </w:rPr>
        <w:t>course to another</w:t>
      </w:r>
      <w:r w:rsidR="00294A52">
        <w:rPr>
          <w:color w:val="000000"/>
        </w:rPr>
        <w:t>;</w:t>
      </w:r>
      <w:r>
        <w:rPr>
          <w:color w:val="000000"/>
        </w:rPr>
        <w:t xml:space="preserve"> depending on the difficulty of the task at hand. </w:t>
      </w:r>
      <w:r w:rsidR="00294A52">
        <w:rPr>
          <w:color w:val="000000"/>
        </w:rPr>
        <w:br/>
      </w:r>
      <w:r>
        <w:rPr>
          <w:color w:val="000000"/>
        </w:rPr>
        <w:t xml:space="preserve">Read more at Suite101: </w:t>
      </w:r>
      <w:hyperlink r:id="rId10" w:anchor="ixzz1JvU5Tisl" w:history="1">
        <w:r>
          <w:rPr>
            <w:rStyle w:val="Lienhypertexte"/>
            <w:color w:val="003399"/>
          </w:rPr>
          <w:t>Metacognitive Strategies for K-12 Students: Teaching Students to be Strategic in Thinking Will Improve Learning</w:t>
        </w:r>
      </w:hyperlink>
      <w:r>
        <w:rPr>
          <w:color w:val="000000"/>
        </w:rPr>
        <w:t xml:space="preserve"> </w:t>
      </w:r>
      <w:hyperlink r:id="rId11" w:anchor="ixzz1JvU5Tisl" w:history="1">
        <w:r>
          <w:rPr>
            <w:rStyle w:val="Lienhypertexte"/>
            <w:color w:val="003399"/>
          </w:rPr>
          <w:t>http://www.suite101.com/content/metacognitive-strategies-for-k12-students-a135144#ixzz1JvU5Tisl</w:t>
        </w:r>
      </w:hyperlink>
    </w:p>
    <w:p w:rsidR="00F01D5B" w:rsidRPr="007B2FB7" w:rsidRDefault="007B2FB7" w:rsidP="001E3A9B">
      <w:pPr>
        <w:rPr>
          <w:rFonts w:ascii="Bradley Hand ITC" w:hAnsi="Bradley Hand ITC" w:cs="Times New Roman"/>
          <w:iCs/>
          <w:sz w:val="20"/>
          <w:szCs w:val="24"/>
        </w:rPr>
      </w:pPr>
      <w:r w:rsidRPr="007B2FB7">
        <w:rPr>
          <w:rFonts w:ascii="Bradley Hand ITC" w:hAnsi="Bradley Hand ITC" w:cs="Times New Roman"/>
          <w:iCs/>
          <w:sz w:val="20"/>
          <w:szCs w:val="24"/>
        </w:rPr>
        <w:t xml:space="preserve">The </w:t>
      </w:r>
      <w:proofErr w:type="spellStart"/>
      <w:r w:rsidRPr="007B2FB7">
        <w:rPr>
          <w:rFonts w:ascii="Bradley Hand ITC" w:hAnsi="Bradley Hand ITC" w:cs="Times New Roman"/>
          <w:iCs/>
          <w:sz w:val="20"/>
          <w:szCs w:val="24"/>
        </w:rPr>
        <w:t>Metacognitive</w:t>
      </w:r>
      <w:proofErr w:type="spellEnd"/>
      <w:r w:rsidRPr="007B2FB7">
        <w:rPr>
          <w:rFonts w:ascii="Bradley Hand ITC" w:hAnsi="Bradley Hand ITC" w:cs="Times New Roman"/>
          <w:iCs/>
          <w:sz w:val="20"/>
          <w:szCs w:val="24"/>
        </w:rPr>
        <w:t xml:space="preserve"> strategies </w:t>
      </w:r>
      <w:r w:rsidR="00F702BF">
        <w:rPr>
          <w:rFonts w:ascii="Bradley Hand ITC" w:hAnsi="Bradley Hand ITC" w:cs="Times New Roman"/>
          <w:iCs/>
          <w:sz w:val="20"/>
          <w:szCs w:val="24"/>
        </w:rPr>
        <w:t>used in all four</w:t>
      </w:r>
      <w:r w:rsidRPr="007B2FB7">
        <w:rPr>
          <w:rFonts w:ascii="Bradley Hand ITC" w:hAnsi="Bradley Hand ITC" w:cs="Times New Roman"/>
          <w:iCs/>
          <w:sz w:val="20"/>
          <w:szCs w:val="24"/>
        </w:rPr>
        <w:t xml:space="preserve"> the </w:t>
      </w:r>
      <w:r w:rsidR="00F702BF">
        <w:rPr>
          <w:rFonts w:ascii="Bradley Hand ITC" w:hAnsi="Bradley Hand ITC" w:cs="Times New Roman"/>
          <w:iCs/>
          <w:sz w:val="20"/>
          <w:szCs w:val="24"/>
        </w:rPr>
        <w:t xml:space="preserve">activities </w:t>
      </w:r>
      <w:r w:rsidRPr="007B2FB7">
        <w:rPr>
          <w:rFonts w:ascii="Bradley Hand ITC" w:hAnsi="Bradley Hand ITC" w:cs="Times New Roman"/>
          <w:iCs/>
          <w:sz w:val="20"/>
          <w:szCs w:val="24"/>
        </w:rPr>
        <w:t>are mentioned below. The references are in the LES Pedagogical Value starting on page 8.</w:t>
      </w:r>
    </w:p>
    <w:p w:rsidR="00F01D5B" w:rsidRPr="00F01D5B" w:rsidRDefault="00F01D5B" w:rsidP="001E3A9B">
      <w:pPr>
        <w:rPr>
          <w:rFonts w:ascii="Times New Roman" w:hAnsi="Times New Roman" w:cs="Times New Roman"/>
          <w:b/>
          <w:iCs/>
          <w:sz w:val="24"/>
          <w:szCs w:val="24"/>
          <w:u w:val="single"/>
        </w:rPr>
      </w:pPr>
      <w:r w:rsidRPr="00F01D5B">
        <w:rPr>
          <w:rFonts w:ascii="Times New Roman" w:hAnsi="Times New Roman" w:cs="Times New Roman"/>
          <w:b/>
          <w:iCs/>
          <w:sz w:val="24"/>
          <w:szCs w:val="24"/>
          <w:u w:val="single"/>
        </w:rPr>
        <w:t>Strategies use</w:t>
      </w:r>
    </w:p>
    <w:p w:rsidR="00F01D5B" w:rsidRDefault="00F01D5B" w:rsidP="00F01D5B">
      <w:pPr>
        <w:rPr>
          <w:rFonts w:ascii="Times New Roman" w:hAnsi="Times New Roman" w:cs="Times New Roman"/>
          <w:iCs/>
          <w:sz w:val="24"/>
          <w:szCs w:val="24"/>
        </w:rPr>
      </w:pPr>
      <w:r w:rsidRPr="00F01D5B">
        <w:rPr>
          <w:rFonts w:ascii="Times New Roman" w:hAnsi="Times New Roman" w:cs="Times New Roman"/>
          <w:b/>
          <w:i/>
          <w:iCs/>
          <w:sz w:val="24"/>
          <w:szCs w:val="24"/>
        </w:rPr>
        <w:t>Planning/predicting stage</w:t>
      </w:r>
      <w:r>
        <w:rPr>
          <w:rFonts w:ascii="Times New Roman" w:hAnsi="Times New Roman" w:cs="Times New Roman"/>
          <w:b/>
          <w:i/>
          <w:iCs/>
          <w:sz w:val="24"/>
          <w:szCs w:val="24"/>
        </w:rPr>
        <w:t>,</w:t>
      </w:r>
      <w:r w:rsidR="007B2FB7">
        <w:rPr>
          <w:rFonts w:ascii="Times New Roman" w:hAnsi="Times New Roman" w:cs="Times New Roman"/>
          <w:iCs/>
          <w:sz w:val="24"/>
          <w:szCs w:val="24"/>
        </w:rPr>
        <w:t xml:space="preserve"> </w:t>
      </w:r>
      <w:r>
        <w:rPr>
          <w:rFonts w:ascii="Times New Roman" w:hAnsi="Times New Roman" w:cs="Times New Roman"/>
          <w:iCs/>
          <w:sz w:val="24"/>
          <w:szCs w:val="24"/>
        </w:rPr>
        <w:t>(Planning and Directed attention)</w:t>
      </w:r>
    </w:p>
    <w:p w:rsidR="00F01D5B" w:rsidRDefault="00F01D5B" w:rsidP="00F01D5B">
      <w:pPr>
        <w:rPr>
          <w:rFonts w:ascii="Times New Roman" w:hAnsi="Times New Roman" w:cs="Times New Roman"/>
          <w:b/>
          <w:i/>
          <w:iCs/>
          <w:sz w:val="24"/>
          <w:szCs w:val="24"/>
        </w:rPr>
      </w:pPr>
      <w:r w:rsidRPr="00F01D5B">
        <w:rPr>
          <w:rFonts w:ascii="Times New Roman" w:hAnsi="Times New Roman" w:cs="Times New Roman"/>
          <w:b/>
          <w:i/>
          <w:iCs/>
          <w:sz w:val="24"/>
          <w:szCs w:val="24"/>
        </w:rPr>
        <w:t>First verification stage</w:t>
      </w:r>
      <w:r w:rsidR="007B2FB7">
        <w:rPr>
          <w:rFonts w:ascii="Times New Roman" w:hAnsi="Times New Roman" w:cs="Times New Roman"/>
          <w:b/>
          <w:i/>
          <w:iCs/>
          <w:sz w:val="24"/>
          <w:szCs w:val="24"/>
        </w:rPr>
        <w:t xml:space="preserve">, </w:t>
      </w:r>
      <w:r w:rsidR="007B2FB7" w:rsidRPr="007B2FB7">
        <w:rPr>
          <w:rFonts w:ascii="Times New Roman" w:hAnsi="Times New Roman" w:cs="Times New Roman"/>
          <w:iCs/>
          <w:sz w:val="24"/>
          <w:szCs w:val="24"/>
        </w:rPr>
        <w:t>(Monitoring) and (Monitoring, planning, and selective attention)</w:t>
      </w:r>
    </w:p>
    <w:p w:rsidR="007B2FB7" w:rsidRDefault="007B2FB7" w:rsidP="00F01D5B">
      <w:pPr>
        <w:rPr>
          <w:rFonts w:ascii="Times New Roman" w:hAnsi="Times New Roman" w:cs="Times New Roman"/>
          <w:iCs/>
          <w:sz w:val="24"/>
          <w:szCs w:val="24"/>
        </w:rPr>
      </w:pPr>
      <w:r>
        <w:rPr>
          <w:rFonts w:ascii="Times New Roman" w:hAnsi="Times New Roman" w:cs="Times New Roman"/>
          <w:b/>
          <w:i/>
          <w:iCs/>
          <w:sz w:val="24"/>
          <w:szCs w:val="24"/>
        </w:rPr>
        <w:t xml:space="preserve">Second verification stage, </w:t>
      </w:r>
      <w:r w:rsidRPr="007B2FB7">
        <w:rPr>
          <w:rFonts w:ascii="Times New Roman" w:hAnsi="Times New Roman" w:cs="Times New Roman"/>
          <w:iCs/>
          <w:sz w:val="24"/>
          <w:szCs w:val="24"/>
        </w:rPr>
        <w:t>(Monitoring and problem solving) as well as (Monitoring and Evaluation)</w:t>
      </w:r>
    </w:p>
    <w:p w:rsidR="00F00C96" w:rsidRDefault="007B2FB7" w:rsidP="00F702BF">
      <w:pPr>
        <w:rPr>
          <w:rFonts w:ascii="Times New Roman" w:hAnsi="Times New Roman" w:cs="Times New Roman"/>
          <w:iCs/>
          <w:sz w:val="24"/>
          <w:szCs w:val="24"/>
        </w:rPr>
      </w:pPr>
      <w:r w:rsidRPr="00905BF4">
        <w:rPr>
          <w:rFonts w:ascii="Times New Roman" w:hAnsi="Times New Roman" w:cs="Times New Roman"/>
          <w:b/>
          <w:i/>
          <w:iCs/>
          <w:sz w:val="24"/>
          <w:szCs w:val="24"/>
        </w:rPr>
        <w:t>Final verification stage</w:t>
      </w:r>
      <w:r>
        <w:rPr>
          <w:rFonts w:ascii="Times New Roman" w:hAnsi="Times New Roman" w:cs="Times New Roman"/>
          <w:iCs/>
          <w:sz w:val="24"/>
          <w:szCs w:val="24"/>
        </w:rPr>
        <w:t>, (Selective attention and Monitoring)</w:t>
      </w:r>
    </w:p>
    <w:p w:rsidR="00733A46" w:rsidRDefault="00733A46" w:rsidP="00733A46">
      <w:pPr>
        <w:jc w:val="right"/>
        <w:rPr>
          <w:rFonts w:ascii="Times New Roman" w:hAnsi="Times New Roman" w:cs="Times New Roman"/>
          <w:iCs/>
          <w:sz w:val="24"/>
          <w:szCs w:val="24"/>
        </w:rPr>
      </w:pPr>
    </w:p>
    <w:p w:rsidR="00D05C77" w:rsidRDefault="00D05C77" w:rsidP="00F702BF">
      <w:pPr>
        <w:rPr>
          <w:rFonts w:ascii="Times New Roman" w:hAnsi="Times New Roman" w:cs="Times New Roman"/>
          <w:b/>
          <w:iCs/>
          <w:sz w:val="28"/>
          <w:szCs w:val="24"/>
          <w:u w:val="single"/>
        </w:rPr>
      </w:pPr>
      <w:r w:rsidRPr="00D05C77">
        <w:rPr>
          <w:rFonts w:ascii="Times New Roman" w:hAnsi="Times New Roman" w:cs="Times New Roman"/>
          <w:b/>
          <w:iCs/>
          <w:sz w:val="28"/>
          <w:szCs w:val="24"/>
          <w:u w:val="single"/>
        </w:rPr>
        <w:t>References</w:t>
      </w:r>
    </w:p>
    <w:p w:rsidR="00D05C77" w:rsidRDefault="00D05C77" w:rsidP="00F702BF">
      <w:pPr>
        <w:rPr>
          <w:rFonts w:ascii="Times New Roman" w:hAnsi="Times New Roman" w:cs="Times New Roman"/>
          <w:noProof/>
          <w:sz w:val="24"/>
          <w:szCs w:val="24"/>
          <w:lang w:eastAsia="fr-CA"/>
        </w:rPr>
      </w:pPr>
      <w:r w:rsidRPr="00E2679B">
        <w:rPr>
          <w:rFonts w:ascii="Times New Roman" w:hAnsi="Times New Roman" w:cs="Times New Roman"/>
          <w:noProof/>
          <w:sz w:val="24"/>
          <w:szCs w:val="24"/>
          <w:lang w:eastAsia="fr-CA"/>
        </w:rPr>
        <w:t xml:space="preserve"> </w:t>
      </w:r>
      <w:r>
        <w:rPr>
          <w:rFonts w:ascii="Times New Roman" w:hAnsi="Times New Roman" w:cs="Times New Roman"/>
          <w:noProof/>
          <w:sz w:val="24"/>
          <w:szCs w:val="24"/>
          <w:lang w:eastAsia="fr-CA"/>
        </w:rPr>
        <w:t xml:space="preserve">-Carrell, P.,&amp; Eisterhold, J. </w:t>
      </w:r>
      <w:r w:rsidRPr="00E2679B">
        <w:rPr>
          <w:rFonts w:ascii="Times New Roman" w:hAnsi="Times New Roman" w:cs="Times New Roman"/>
          <w:noProof/>
          <w:sz w:val="24"/>
          <w:szCs w:val="24"/>
          <w:lang w:eastAsia="fr-CA"/>
        </w:rPr>
        <w:t>1987)</w:t>
      </w:r>
      <w:r>
        <w:rPr>
          <w:rFonts w:ascii="Times New Roman" w:hAnsi="Times New Roman" w:cs="Times New Roman"/>
          <w:noProof/>
          <w:sz w:val="24"/>
          <w:szCs w:val="24"/>
          <w:lang w:eastAsia="fr-CA"/>
        </w:rPr>
        <w:t>. Schema theory and ESL Pedagogy.</w:t>
      </w:r>
    </w:p>
    <w:p w:rsidR="00D05C77" w:rsidRDefault="00D05C77" w:rsidP="00F702BF">
      <w:pPr>
        <w:rPr>
          <w:rFonts w:ascii="Times New Roman" w:hAnsi="Times New Roman" w:cs="Times New Roman"/>
          <w:noProof/>
          <w:sz w:val="24"/>
          <w:szCs w:val="24"/>
          <w:lang w:eastAsia="fr-CA"/>
        </w:rPr>
      </w:pPr>
      <w:r>
        <w:rPr>
          <w:rFonts w:ascii="Times New Roman" w:hAnsi="Times New Roman" w:cs="Times New Roman"/>
          <w:noProof/>
          <w:sz w:val="24"/>
          <w:szCs w:val="24"/>
          <w:lang w:eastAsia="fr-CA"/>
        </w:rPr>
        <w:t>-MELS (2004). FAQ about vocabulary and functional language.</w:t>
      </w:r>
    </w:p>
    <w:p w:rsidR="00D05C77" w:rsidRDefault="00D05C77" w:rsidP="00F702BF">
      <w:pPr>
        <w:rPr>
          <w:rFonts w:ascii="Times New Roman" w:hAnsi="Times New Roman" w:cs="Times New Roman"/>
          <w:noProof/>
          <w:sz w:val="24"/>
          <w:szCs w:val="24"/>
          <w:lang w:eastAsia="fr-CA"/>
        </w:rPr>
      </w:pPr>
      <w:r>
        <w:rPr>
          <w:rFonts w:ascii="Times New Roman" w:hAnsi="Times New Roman" w:cs="Times New Roman"/>
          <w:noProof/>
          <w:sz w:val="24"/>
          <w:szCs w:val="24"/>
          <w:lang w:eastAsia="fr-CA"/>
        </w:rPr>
        <w:t>-Stott, N. (2001). Helping students become better readers: Schema theory applications and limitations.</w:t>
      </w:r>
    </w:p>
    <w:p w:rsidR="00D05C77" w:rsidRDefault="00D05C77" w:rsidP="00F702BF">
      <w:pPr>
        <w:rPr>
          <w:rFonts w:ascii="Times New Roman" w:hAnsi="Times New Roman" w:cs="Times New Roman"/>
          <w:noProof/>
          <w:sz w:val="24"/>
          <w:szCs w:val="24"/>
          <w:lang w:eastAsia="fr-CA"/>
        </w:rPr>
      </w:pPr>
      <w:r>
        <w:rPr>
          <w:rFonts w:ascii="Times New Roman" w:hAnsi="Times New Roman" w:cs="Times New Roman"/>
          <w:noProof/>
          <w:sz w:val="24"/>
          <w:szCs w:val="24"/>
          <w:lang w:eastAsia="fr-CA"/>
        </w:rPr>
        <w:t>-Underwood, M (1989). The pre-listening stage.</w:t>
      </w:r>
    </w:p>
    <w:p w:rsidR="00D05C77" w:rsidRDefault="00D05C77" w:rsidP="00F702BF">
      <w:pPr>
        <w:rPr>
          <w:rFonts w:ascii="Times New Roman" w:hAnsi="Times New Roman" w:cs="Times New Roman"/>
          <w:noProof/>
          <w:sz w:val="24"/>
          <w:szCs w:val="24"/>
          <w:lang w:eastAsia="fr-CA"/>
        </w:rPr>
      </w:pPr>
      <w:r>
        <w:rPr>
          <w:rFonts w:ascii="Times New Roman" w:hAnsi="Times New Roman" w:cs="Times New Roman"/>
          <w:noProof/>
          <w:sz w:val="24"/>
          <w:szCs w:val="24"/>
          <w:lang w:eastAsia="fr-CA"/>
        </w:rPr>
        <w:t>-King, J (2002). Using DVD feature films in the EFL classroom.</w:t>
      </w:r>
    </w:p>
    <w:p w:rsidR="00B73E93" w:rsidRDefault="00B73E93" w:rsidP="00F702BF">
      <w:pPr>
        <w:rPr>
          <w:rFonts w:ascii="Times New Roman" w:hAnsi="Times New Roman" w:cs="Times New Roman"/>
          <w:noProof/>
          <w:sz w:val="24"/>
          <w:szCs w:val="24"/>
          <w:lang w:eastAsia="fr-CA"/>
        </w:rPr>
      </w:pPr>
      <w:r>
        <w:rPr>
          <w:rFonts w:ascii="Times New Roman" w:hAnsi="Times New Roman" w:cs="Times New Roman"/>
          <w:noProof/>
          <w:sz w:val="24"/>
          <w:szCs w:val="24"/>
          <w:lang w:eastAsia="fr-CA"/>
        </w:rPr>
        <w:t>-MELS (2004). Response process handbook.</w:t>
      </w:r>
    </w:p>
    <w:p w:rsidR="00CA79F1" w:rsidRDefault="00CA79F1" w:rsidP="00CA79F1">
      <w:pPr>
        <w:jc w:val="right"/>
        <w:rPr>
          <w:rFonts w:ascii="Times New Roman" w:hAnsi="Times New Roman" w:cs="Times New Roman"/>
          <w:sz w:val="24"/>
          <w:szCs w:val="24"/>
        </w:rPr>
      </w:pPr>
      <w:r>
        <w:rPr>
          <w:rFonts w:ascii="Times New Roman" w:hAnsi="Times New Roman" w:cs="Times New Roman"/>
          <w:sz w:val="24"/>
          <w:szCs w:val="24"/>
        </w:rPr>
        <w:t>Page 12</w:t>
      </w:r>
    </w:p>
    <w:p w:rsidR="00B73E93" w:rsidRDefault="00B73E93" w:rsidP="00F702BF">
      <w:pPr>
        <w:rPr>
          <w:rFonts w:ascii="Times New Roman" w:hAnsi="Times New Roman" w:cs="Times New Roman"/>
          <w:sz w:val="24"/>
          <w:szCs w:val="24"/>
        </w:rPr>
      </w:pPr>
      <w:r>
        <w:rPr>
          <w:rFonts w:ascii="Times New Roman" w:hAnsi="Times New Roman" w:cs="Times New Roman"/>
          <w:sz w:val="24"/>
          <w:szCs w:val="24"/>
        </w:rPr>
        <w:lastRenderedPageBreak/>
        <w:t xml:space="preserve">-Stone, J. (1994). Cooperative learning &amp; Language Arts. </w:t>
      </w:r>
      <w:proofErr w:type="gramStart"/>
      <w:r>
        <w:rPr>
          <w:rFonts w:ascii="Times New Roman" w:hAnsi="Times New Roman" w:cs="Times New Roman"/>
          <w:sz w:val="24"/>
          <w:szCs w:val="24"/>
        </w:rPr>
        <w:t>Kegan Cooperative.</w:t>
      </w:r>
      <w:proofErr w:type="gramEnd"/>
      <w:r>
        <w:rPr>
          <w:rFonts w:ascii="Times New Roman" w:hAnsi="Times New Roman" w:cs="Times New Roman"/>
          <w:sz w:val="24"/>
          <w:szCs w:val="24"/>
        </w:rPr>
        <w:t xml:space="preserve"> </w:t>
      </w:r>
    </w:p>
    <w:p w:rsidR="00B73E93" w:rsidRDefault="00B73E93" w:rsidP="00F702BF">
      <w:pPr>
        <w:rPr>
          <w:rFonts w:ascii="Times New Roman" w:hAnsi="Times New Roman" w:cs="Times New Roman"/>
          <w:iCs/>
          <w:sz w:val="24"/>
          <w:szCs w:val="24"/>
        </w:rPr>
      </w:pPr>
      <w:r>
        <w:rPr>
          <w:rFonts w:ascii="Times New Roman" w:hAnsi="Times New Roman" w:cs="Times New Roman"/>
          <w:iCs/>
          <w:sz w:val="24"/>
          <w:szCs w:val="24"/>
        </w:rPr>
        <w:t xml:space="preserve">-Williams, J. (1995). Focus on form in communicative language teaching:   </w:t>
      </w:r>
    </w:p>
    <w:p w:rsidR="00B73E93" w:rsidRDefault="00B73E93" w:rsidP="00F702BF">
      <w:pPr>
        <w:rPr>
          <w:rFonts w:ascii="Times New Roman" w:hAnsi="Times New Roman" w:cs="Times New Roman"/>
          <w:i/>
          <w:iCs/>
          <w:sz w:val="20"/>
          <w:szCs w:val="24"/>
          <w:u w:val="single"/>
        </w:rPr>
      </w:pPr>
      <w:proofErr w:type="gramStart"/>
      <w:r w:rsidRPr="00B73E93">
        <w:rPr>
          <w:rFonts w:ascii="Times New Roman" w:hAnsi="Times New Roman" w:cs="Times New Roman"/>
          <w:i/>
          <w:iCs/>
          <w:sz w:val="20"/>
          <w:szCs w:val="24"/>
          <w:u w:val="single"/>
        </w:rPr>
        <w:t>Research findings and the classroom teacher.</w:t>
      </w:r>
      <w:proofErr w:type="gramEnd"/>
      <w:r w:rsidRPr="00B73E93">
        <w:rPr>
          <w:rFonts w:ascii="Times New Roman" w:hAnsi="Times New Roman" w:cs="Times New Roman"/>
          <w:i/>
          <w:iCs/>
          <w:sz w:val="20"/>
          <w:szCs w:val="24"/>
          <w:u w:val="single"/>
        </w:rPr>
        <w:t xml:space="preserve">             </w:t>
      </w:r>
    </w:p>
    <w:p w:rsidR="00B73E93" w:rsidRDefault="00B73E93" w:rsidP="00F702BF">
      <w:pPr>
        <w:rPr>
          <w:color w:val="000000"/>
        </w:rPr>
      </w:pPr>
      <w:hyperlink r:id="rId12" w:anchor="ixzz1JvU5Tisl" w:history="1">
        <w:r>
          <w:rPr>
            <w:rStyle w:val="Lienhypertexte"/>
            <w:color w:val="003399"/>
          </w:rPr>
          <w:t>Metacognitive Strategies for K-12 Students: Teaching Students to be Strategic in Thinking Will Improve Learning</w:t>
        </w:r>
      </w:hyperlink>
      <w:r>
        <w:rPr>
          <w:color w:val="000000"/>
        </w:rPr>
        <w:t xml:space="preserve"> </w:t>
      </w:r>
      <w:hyperlink r:id="rId13" w:anchor="ixzz1JvU5Tisl" w:history="1">
        <w:r>
          <w:rPr>
            <w:rStyle w:val="Lienhypertexte"/>
            <w:color w:val="003399"/>
          </w:rPr>
          <w:t>http://www.suite101.com/content/metacognitive-strategies-for-k12-students-a135144#ixzz1JvU5Tisl</w:t>
        </w:r>
      </w:hyperlink>
    </w:p>
    <w:p w:rsidR="00596454" w:rsidRDefault="00B73E93" w:rsidP="00596454">
      <w:pPr>
        <w:jc w:val="both"/>
        <w:rPr>
          <w:rFonts w:ascii="Times New Roman" w:hAnsi="Times New Roman" w:cs="Times New Roman"/>
          <w:i/>
          <w:iCs/>
          <w:sz w:val="20"/>
          <w:szCs w:val="24"/>
          <w:u w:val="single"/>
        </w:rPr>
      </w:pPr>
      <w:r w:rsidRPr="00B73E93">
        <w:rPr>
          <w:rFonts w:ascii="Times New Roman" w:hAnsi="Times New Roman" w:cs="Times New Roman"/>
          <w:i/>
          <w:iCs/>
          <w:sz w:val="20"/>
          <w:szCs w:val="24"/>
          <w:u w:val="single"/>
        </w:rPr>
        <w:t xml:space="preserve">                                                                                    </w:t>
      </w:r>
    </w:p>
    <w:p w:rsidR="00B73E93" w:rsidRPr="00B73E93" w:rsidRDefault="00596454" w:rsidP="00596454">
      <w:pPr>
        <w:jc w:val="both"/>
        <w:rPr>
          <w:rFonts w:ascii="Times New Roman" w:hAnsi="Times New Roman" w:cs="Times New Roman"/>
          <w:i/>
          <w:iCs/>
          <w:sz w:val="20"/>
          <w:szCs w:val="24"/>
          <w:u w:val="single"/>
        </w:rPr>
      </w:pPr>
      <w:r>
        <w:rPr>
          <w:rFonts w:ascii="Times New Roman" w:hAnsi="Times New Roman" w:cs="Times New Roman"/>
          <w:iCs/>
          <w:sz w:val="24"/>
          <w:szCs w:val="24"/>
        </w:rPr>
        <w:t>-</w:t>
      </w:r>
      <w:proofErr w:type="spellStart"/>
      <w:r>
        <w:rPr>
          <w:rFonts w:ascii="Times New Roman" w:hAnsi="Times New Roman" w:cs="Times New Roman"/>
          <w:iCs/>
          <w:sz w:val="24"/>
          <w:szCs w:val="24"/>
        </w:rPr>
        <w:t>Krashen</w:t>
      </w:r>
      <w:proofErr w:type="spellEnd"/>
      <w:r>
        <w:rPr>
          <w:rFonts w:ascii="Times New Roman" w:hAnsi="Times New Roman" w:cs="Times New Roman"/>
          <w:iCs/>
          <w:sz w:val="24"/>
          <w:szCs w:val="24"/>
        </w:rPr>
        <w:t xml:space="preserve">, S. D. (2003). Free voluntary reading: Still a very good idea. </w:t>
      </w:r>
      <w:r w:rsidR="00B73E93" w:rsidRPr="00B73E93">
        <w:rPr>
          <w:rFonts w:ascii="Times New Roman" w:hAnsi="Times New Roman" w:cs="Times New Roman"/>
          <w:i/>
          <w:iCs/>
          <w:sz w:val="20"/>
          <w:szCs w:val="24"/>
          <w:u w:val="single"/>
        </w:rPr>
        <w:t xml:space="preserve">        </w:t>
      </w:r>
    </w:p>
    <w:p w:rsidR="00B73E93" w:rsidRDefault="00B73E93" w:rsidP="00B73E93">
      <w:pPr>
        <w:spacing w:line="240" w:lineRule="auto"/>
        <w:rPr>
          <w:rFonts w:ascii="Times New Roman" w:hAnsi="Times New Roman" w:cs="Times New Roman"/>
          <w:noProof/>
          <w:sz w:val="24"/>
          <w:szCs w:val="24"/>
          <w:lang w:eastAsia="fr-CA"/>
        </w:rPr>
      </w:pPr>
    </w:p>
    <w:p w:rsidR="00B73E93" w:rsidRDefault="00B73E93" w:rsidP="00F702BF">
      <w:pPr>
        <w:rPr>
          <w:rFonts w:ascii="Times New Roman" w:hAnsi="Times New Roman" w:cs="Times New Roman"/>
          <w:noProof/>
          <w:sz w:val="24"/>
          <w:szCs w:val="24"/>
          <w:lang w:eastAsia="fr-CA"/>
        </w:rPr>
      </w:pPr>
    </w:p>
    <w:p w:rsidR="00D05C77" w:rsidRDefault="00D05C77" w:rsidP="00F702BF">
      <w:pPr>
        <w:rPr>
          <w:rFonts w:ascii="Times New Roman" w:hAnsi="Times New Roman" w:cs="Times New Roman"/>
          <w:noProof/>
          <w:sz w:val="24"/>
          <w:szCs w:val="24"/>
          <w:lang w:eastAsia="fr-CA"/>
        </w:rPr>
      </w:pPr>
    </w:p>
    <w:p w:rsidR="00D05C77" w:rsidRDefault="00D05C77" w:rsidP="00F702BF">
      <w:pPr>
        <w:rPr>
          <w:rFonts w:ascii="Times New Roman" w:hAnsi="Times New Roman" w:cs="Times New Roman"/>
          <w:noProof/>
          <w:sz w:val="24"/>
          <w:szCs w:val="24"/>
          <w:lang w:eastAsia="fr-CA"/>
        </w:rPr>
      </w:pPr>
    </w:p>
    <w:p w:rsidR="00D05C77" w:rsidRDefault="00D05C77" w:rsidP="00F702BF">
      <w:pPr>
        <w:rPr>
          <w:rFonts w:ascii="Times New Roman" w:hAnsi="Times New Roman" w:cs="Times New Roman"/>
          <w:noProof/>
          <w:sz w:val="24"/>
          <w:szCs w:val="24"/>
          <w:lang w:eastAsia="fr-CA"/>
        </w:rPr>
      </w:pPr>
    </w:p>
    <w:p w:rsidR="00D05C77" w:rsidRDefault="00D05C77" w:rsidP="00F702BF">
      <w:pPr>
        <w:rPr>
          <w:rFonts w:ascii="Times New Roman" w:hAnsi="Times New Roman" w:cs="Times New Roman"/>
          <w:b/>
          <w:iCs/>
          <w:sz w:val="28"/>
          <w:szCs w:val="24"/>
          <w:u w:val="single"/>
        </w:rPr>
      </w:pPr>
    </w:p>
    <w:p w:rsidR="00CA79F1" w:rsidRDefault="00CA79F1" w:rsidP="00F702BF">
      <w:pPr>
        <w:rPr>
          <w:rFonts w:ascii="Times New Roman" w:hAnsi="Times New Roman" w:cs="Times New Roman"/>
          <w:b/>
          <w:iCs/>
          <w:sz w:val="28"/>
          <w:szCs w:val="24"/>
          <w:u w:val="single"/>
        </w:rPr>
      </w:pPr>
    </w:p>
    <w:p w:rsidR="00CA79F1" w:rsidRDefault="00CA79F1" w:rsidP="00F702BF">
      <w:pPr>
        <w:rPr>
          <w:rFonts w:ascii="Times New Roman" w:hAnsi="Times New Roman" w:cs="Times New Roman"/>
          <w:b/>
          <w:iCs/>
          <w:sz w:val="28"/>
          <w:szCs w:val="24"/>
          <w:u w:val="single"/>
        </w:rPr>
      </w:pPr>
    </w:p>
    <w:p w:rsidR="00CA79F1" w:rsidRDefault="00CA79F1" w:rsidP="00F702BF">
      <w:pPr>
        <w:rPr>
          <w:rFonts w:ascii="Times New Roman" w:hAnsi="Times New Roman" w:cs="Times New Roman"/>
          <w:b/>
          <w:iCs/>
          <w:sz w:val="28"/>
          <w:szCs w:val="24"/>
          <w:u w:val="single"/>
        </w:rPr>
      </w:pPr>
    </w:p>
    <w:p w:rsidR="00CA79F1" w:rsidRDefault="00CA79F1" w:rsidP="00F702BF">
      <w:pPr>
        <w:rPr>
          <w:rFonts w:ascii="Times New Roman" w:hAnsi="Times New Roman" w:cs="Times New Roman"/>
          <w:b/>
          <w:iCs/>
          <w:sz w:val="28"/>
          <w:szCs w:val="24"/>
          <w:u w:val="single"/>
        </w:rPr>
      </w:pPr>
    </w:p>
    <w:p w:rsidR="00CA79F1" w:rsidRDefault="00CA79F1" w:rsidP="00F702BF">
      <w:pPr>
        <w:rPr>
          <w:rFonts w:ascii="Times New Roman" w:hAnsi="Times New Roman" w:cs="Times New Roman"/>
          <w:b/>
          <w:iCs/>
          <w:sz w:val="28"/>
          <w:szCs w:val="24"/>
          <w:u w:val="single"/>
        </w:rPr>
      </w:pPr>
    </w:p>
    <w:p w:rsidR="00CA79F1" w:rsidRDefault="00CA79F1" w:rsidP="00F702BF">
      <w:pPr>
        <w:rPr>
          <w:rFonts w:ascii="Times New Roman" w:hAnsi="Times New Roman" w:cs="Times New Roman"/>
          <w:b/>
          <w:iCs/>
          <w:sz w:val="28"/>
          <w:szCs w:val="24"/>
          <w:u w:val="single"/>
        </w:rPr>
      </w:pPr>
    </w:p>
    <w:p w:rsidR="00CA79F1" w:rsidRDefault="00CA79F1" w:rsidP="00F702BF">
      <w:pPr>
        <w:rPr>
          <w:rFonts w:ascii="Times New Roman" w:hAnsi="Times New Roman" w:cs="Times New Roman"/>
          <w:b/>
          <w:iCs/>
          <w:sz w:val="28"/>
          <w:szCs w:val="24"/>
          <w:u w:val="single"/>
        </w:rPr>
      </w:pPr>
    </w:p>
    <w:p w:rsidR="00CA79F1" w:rsidRDefault="00CA79F1" w:rsidP="00F702BF">
      <w:pPr>
        <w:rPr>
          <w:rFonts w:ascii="Times New Roman" w:hAnsi="Times New Roman" w:cs="Times New Roman"/>
          <w:b/>
          <w:iCs/>
          <w:sz w:val="28"/>
          <w:szCs w:val="24"/>
          <w:u w:val="single"/>
        </w:rPr>
      </w:pPr>
    </w:p>
    <w:p w:rsidR="00CA79F1" w:rsidRDefault="00CA79F1" w:rsidP="00F702BF">
      <w:pPr>
        <w:rPr>
          <w:rFonts w:ascii="Times New Roman" w:hAnsi="Times New Roman" w:cs="Times New Roman"/>
          <w:b/>
          <w:iCs/>
          <w:sz w:val="28"/>
          <w:szCs w:val="24"/>
          <w:u w:val="single"/>
        </w:rPr>
      </w:pPr>
    </w:p>
    <w:p w:rsidR="00CA79F1" w:rsidRDefault="00CA79F1" w:rsidP="00F702BF">
      <w:pPr>
        <w:rPr>
          <w:rFonts w:ascii="Times New Roman" w:hAnsi="Times New Roman" w:cs="Times New Roman"/>
          <w:b/>
          <w:iCs/>
          <w:sz w:val="28"/>
          <w:szCs w:val="24"/>
          <w:u w:val="single"/>
        </w:rPr>
      </w:pPr>
    </w:p>
    <w:p w:rsidR="00CA79F1" w:rsidRPr="00CA79F1" w:rsidRDefault="00CA79F1" w:rsidP="00CA79F1">
      <w:pPr>
        <w:jc w:val="right"/>
        <w:rPr>
          <w:rFonts w:ascii="Times New Roman" w:hAnsi="Times New Roman" w:cs="Times New Roman"/>
          <w:iCs/>
          <w:sz w:val="24"/>
          <w:szCs w:val="24"/>
        </w:rPr>
      </w:pPr>
      <w:r>
        <w:rPr>
          <w:rFonts w:ascii="Times New Roman" w:hAnsi="Times New Roman" w:cs="Times New Roman"/>
          <w:iCs/>
          <w:sz w:val="24"/>
          <w:szCs w:val="24"/>
        </w:rPr>
        <w:t>Page 13</w:t>
      </w:r>
    </w:p>
    <w:sectPr w:rsidR="00CA79F1" w:rsidRPr="00CA79F1" w:rsidSect="00132D7B">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EC4" w:rsidRDefault="00AD2EC4" w:rsidP="00C51235">
      <w:pPr>
        <w:spacing w:after="0" w:line="240" w:lineRule="auto"/>
      </w:pPr>
      <w:r>
        <w:separator/>
      </w:r>
    </w:p>
  </w:endnote>
  <w:endnote w:type="continuationSeparator" w:id="0">
    <w:p w:rsidR="00AD2EC4" w:rsidRDefault="00AD2EC4" w:rsidP="00C51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EC4" w:rsidRDefault="00AD2EC4" w:rsidP="00C51235">
      <w:pPr>
        <w:spacing w:after="0" w:line="240" w:lineRule="auto"/>
      </w:pPr>
      <w:r>
        <w:separator/>
      </w:r>
    </w:p>
  </w:footnote>
  <w:footnote w:type="continuationSeparator" w:id="0">
    <w:p w:rsidR="00AD2EC4" w:rsidRDefault="00AD2EC4" w:rsidP="00C512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0F30"/>
    <w:multiLevelType w:val="hybridMultilevel"/>
    <w:tmpl w:val="41408A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F2116B3"/>
    <w:multiLevelType w:val="hybridMultilevel"/>
    <w:tmpl w:val="BD9240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C6D7DD7"/>
    <w:multiLevelType w:val="hybridMultilevel"/>
    <w:tmpl w:val="AAF4054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22AB9"/>
    <w:rsid w:val="00000F67"/>
    <w:rsid w:val="0000740F"/>
    <w:rsid w:val="0002267D"/>
    <w:rsid w:val="00042538"/>
    <w:rsid w:val="00045A2A"/>
    <w:rsid w:val="0008024C"/>
    <w:rsid w:val="000B20D1"/>
    <w:rsid w:val="000B47BB"/>
    <w:rsid w:val="000D15DD"/>
    <w:rsid w:val="000E1CC8"/>
    <w:rsid w:val="000E7353"/>
    <w:rsid w:val="001045DE"/>
    <w:rsid w:val="0012507D"/>
    <w:rsid w:val="00132D7B"/>
    <w:rsid w:val="00137E8A"/>
    <w:rsid w:val="00143DEE"/>
    <w:rsid w:val="001458A8"/>
    <w:rsid w:val="00153A00"/>
    <w:rsid w:val="00157CAC"/>
    <w:rsid w:val="00161312"/>
    <w:rsid w:val="00170175"/>
    <w:rsid w:val="00193AB1"/>
    <w:rsid w:val="0019449E"/>
    <w:rsid w:val="001A45D2"/>
    <w:rsid w:val="001A5B5D"/>
    <w:rsid w:val="001E3A9B"/>
    <w:rsid w:val="00201C5D"/>
    <w:rsid w:val="00201D80"/>
    <w:rsid w:val="00223AB1"/>
    <w:rsid w:val="00235079"/>
    <w:rsid w:val="00241AE0"/>
    <w:rsid w:val="00264CDD"/>
    <w:rsid w:val="002678E8"/>
    <w:rsid w:val="00271F97"/>
    <w:rsid w:val="00272413"/>
    <w:rsid w:val="00294A52"/>
    <w:rsid w:val="002C0E8D"/>
    <w:rsid w:val="002C757F"/>
    <w:rsid w:val="002D792F"/>
    <w:rsid w:val="002F1418"/>
    <w:rsid w:val="003344D1"/>
    <w:rsid w:val="00344764"/>
    <w:rsid w:val="0038251E"/>
    <w:rsid w:val="00390B59"/>
    <w:rsid w:val="003C650F"/>
    <w:rsid w:val="003E7CF0"/>
    <w:rsid w:val="003F3AC8"/>
    <w:rsid w:val="004035F5"/>
    <w:rsid w:val="0040777B"/>
    <w:rsid w:val="004242BF"/>
    <w:rsid w:val="0043054D"/>
    <w:rsid w:val="00437AF1"/>
    <w:rsid w:val="00454E58"/>
    <w:rsid w:val="00476A7A"/>
    <w:rsid w:val="004953D7"/>
    <w:rsid w:val="0051269A"/>
    <w:rsid w:val="005143DB"/>
    <w:rsid w:val="00536FA6"/>
    <w:rsid w:val="005441EA"/>
    <w:rsid w:val="00544FEB"/>
    <w:rsid w:val="005503AC"/>
    <w:rsid w:val="00552E71"/>
    <w:rsid w:val="005600D1"/>
    <w:rsid w:val="00596454"/>
    <w:rsid w:val="005A6DB5"/>
    <w:rsid w:val="005E5380"/>
    <w:rsid w:val="005F2F19"/>
    <w:rsid w:val="00602A32"/>
    <w:rsid w:val="00602A46"/>
    <w:rsid w:val="006065DD"/>
    <w:rsid w:val="00626BFE"/>
    <w:rsid w:val="00633F1A"/>
    <w:rsid w:val="006800AB"/>
    <w:rsid w:val="006864EB"/>
    <w:rsid w:val="006A358E"/>
    <w:rsid w:val="006B056C"/>
    <w:rsid w:val="00712484"/>
    <w:rsid w:val="00714BC3"/>
    <w:rsid w:val="00716E47"/>
    <w:rsid w:val="00727960"/>
    <w:rsid w:val="00733A46"/>
    <w:rsid w:val="007441B1"/>
    <w:rsid w:val="007603C9"/>
    <w:rsid w:val="0077673E"/>
    <w:rsid w:val="007808C0"/>
    <w:rsid w:val="007B2FB7"/>
    <w:rsid w:val="007C3DAA"/>
    <w:rsid w:val="007C48C1"/>
    <w:rsid w:val="007D02B8"/>
    <w:rsid w:val="00800A02"/>
    <w:rsid w:val="00805E53"/>
    <w:rsid w:val="00810D94"/>
    <w:rsid w:val="008256A3"/>
    <w:rsid w:val="00827B0A"/>
    <w:rsid w:val="00834786"/>
    <w:rsid w:val="00866F43"/>
    <w:rsid w:val="00870269"/>
    <w:rsid w:val="00897D45"/>
    <w:rsid w:val="008A2D35"/>
    <w:rsid w:val="008B0275"/>
    <w:rsid w:val="008F3D37"/>
    <w:rsid w:val="008F6337"/>
    <w:rsid w:val="008F7E18"/>
    <w:rsid w:val="00905BF4"/>
    <w:rsid w:val="00922AB9"/>
    <w:rsid w:val="00965E7E"/>
    <w:rsid w:val="00973485"/>
    <w:rsid w:val="009E1155"/>
    <w:rsid w:val="009F2013"/>
    <w:rsid w:val="00A10B67"/>
    <w:rsid w:val="00A21595"/>
    <w:rsid w:val="00A3119E"/>
    <w:rsid w:val="00A57771"/>
    <w:rsid w:val="00A63B25"/>
    <w:rsid w:val="00A63B50"/>
    <w:rsid w:val="00A75FF9"/>
    <w:rsid w:val="00A92AD8"/>
    <w:rsid w:val="00AD2EC4"/>
    <w:rsid w:val="00B00080"/>
    <w:rsid w:val="00B217F7"/>
    <w:rsid w:val="00B264EE"/>
    <w:rsid w:val="00B31673"/>
    <w:rsid w:val="00B73E93"/>
    <w:rsid w:val="00B87E57"/>
    <w:rsid w:val="00B87E8D"/>
    <w:rsid w:val="00BA13D5"/>
    <w:rsid w:val="00BC1007"/>
    <w:rsid w:val="00C01C97"/>
    <w:rsid w:val="00C06094"/>
    <w:rsid w:val="00C130CD"/>
    <w:rsid w:val="00C14F7F"/>
    <w:rsid w:val="00C31A2C"/>
    <w:rsid w:val="00C45A97"/>
    <w:rsid w:val="00C51235"/>
    <w:rsid w:val="00C51A0C"/>
    <w:rsid w:val="00C75F99"/>
    <w:rsid w:val="00C8354E"/>
    <w:rsid w:val="00C85A29"/>
    <w:rsid w:val="00C865BB"/>
    <w:rsid w:val="00CA082F"/>
    <w:rsid w:val="00CA288C"/>
    <w:rsid w:val="00CA79F1"/>
    <w:rsid w:val="00CB3E37"/>
    <w:rsid w:val="00CC53B2"/>
    <w:rsid w:val="00CC5F1A"/>
    <w:rsid w:val="00CD79A1"/>
    <w:rsid w:val="00CF09CD"/>
    <w:rsid w:val="00D032BF"/>
    <w:rsid w:val="00D05C77"/>
    <w:rsid w:val="00D30230"/>
    <w:rsid w:val="00D36A50"/>
    <w:rsid w:val="00D437C0"/>
    <w:rsid w:val="00D5712D"/>
    <w:rsid w:val="00DA2E49"/>
    <w:rsid w:val="00DD4D9B"/>
    <w:rsid w:val="00E1543E"/>
    <w:rsid w:val="00E15B3B"/>
    <w:rsid w:val="00E15E12"/>
    <w:rsid w:val="00E166C4"/>
    <w:rsid w:val="00E24AF4"/>
    <w:rsid w:val="00E266C5"/>
    <w:rsid w:val="00E2679B"/>
    <w:rsid w:val="00E40FAE"/>
    <w:rsid w:val="00E4676D"/>
    <w:rsid w:val="00EA2861"/>
    <w:rsid w:val="00EA7CED"/>
    <w:rsid w:val="00EB00B2"/>
    <w:rsid w:val="00ED211B"/>
    <w:rsid w:val="00F00C96"/>
    <w:rsid w:val="00F01D5B"/>
    <w:rsid w:val="00F0593E"/>
    <w:rsid w:val="00F3649F"/>
    <w:rsid w:val="00F54A12"/>
    <w:rsid w:val="00F56B29"/>
    <w:rsid w:val="00F702BF"/>
    <w:rsid w:val="00F82A78"/>
    <w:rsid w:val="00FC5CCF"/>
    <w:rsid w:val="00FD38E2"/>
    <w:rsid w:val="00FD5E71"/>
    <w:rsid w:val="00FD693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7B"/>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2A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2AB9"/>
    <w:rPr>
      <w:rFonts w:ascii="Tahoma" w:hAnsi="Tahoma" w:cs="Tahoma"/>
      <w:sz w:val="16"/>
      <w:szCs w:val="16"/>
    </w:rPr>
  </w:style>
  <w:style w:type="paragraph" w:customStyle="1" w:styleId="Default">
    <w:name w:val="Default"/>
    <w:rsid w:val="00F0593E"/>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2D792F"/>
    <w:rPr>
      <w:color w:val="0000FF" w:themeColor="hyperlink"/>
      <w:u w:val="single"/>
    </w:rPr>
  </w:style>
  <w:style w:type="paragraph" w:styleId="Paragraphedeliste">
    <w:name w:val="List Paragraph"/>
    <w:basedOn w:val="Normal"/>
    <w:uiPriority w:val="34"/>
    <w:qFormat/>
    <w:rsid w:val="0051269A"/>
    <w:pPr>
      <w:ind w:left="720"/>
      <w:contextualSpacing/>
    </w:pPr>
  </w:style>
  <w:style w:type="paragraph" w:styleId="En-tte">
    <w:name w:val="header"/>
    <w:basedOn w:val="Normal"/>
    <w:link w:val="En-tteCar"/>
    <w:uiPriority w:val="99"/>
    <w:semiHidden/>
    <w:unhideWhenUsed/>
    <w:rsid w:val="00C51235"/>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C51235"/>
    <w:rPr>
      <w:lang w:val="en-CA"/>
    </w:rPr>
  </w:style>
  <w:style w:type="paragraph" w:styleId="Pieddepage">
    <w:name w:val="footer"/>
    <w:basedOn w:val="Normal"/>
    <w:link w:val="PieddepageCar"/>
    <w:uiPriority w:val="99"/>
    <w:semiHidden/>
    <w:unhideWhenUsed/>
    <w:rsid w:val="00C51235"/>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C51235"/>
    <w:rPr>
      <w:lang w:val="en-CA"/>
    </w:rPr>
  </w:style>
</w:styles>
</file>

<file path=word/webSettings.xml><?xml version="1.0" encoding="utf-8"?>
<w:webSettings xmlns:r="http://schemas.openxmlformats.org/officeDocument/2006/relationships" xmlns:w="http://schemas.openxmlformats.org/wordprocessingml/2006/main">
  <w:divs>
    <w:div w:id="641231046">
      <w:bodyDiv w:val="1"/>
      <w:marLeft w:val="88"/>
      <w:marRight w:val="88"/>
      <w:marTop w:val="13"/>
      <w:marBottom w:val="13"/>
      <w:divBdr>
        <w:top w:val="none" w:sz="0" w:space="0" w:color="auto"/>
        <w:left w:val="none" w:sz="0" w:space="0" w:color="auto"/>
        <w:bottom w:val="none" w:sz="0" w:space="0" w:color="auto"/>
        <w:right w:val="none" w:sz="0" w:space="0" w:color="auto"/>
      </w:divBdr>
      <w:divsChild>
        <w:div w:id="1064108910">
          <w:marLeft w:val="0"/>
          <w:marRight w:val="0"/>
          <w:marTop w:val="120"/>
          <w:marBottom w:val="0"/>
          <w:divBdr>
            <w:top w:val="none" w:sz="0" w:space="0" w:color="auto"/>
            <w:left w:val="none" w:sz="0" w:space="0" w:color="auto"/>
            <w:bottom w:val="none" w:sz="0" w:space="0" w:color="auto"/>
            <w:right w:val="none" w:sz="0" w:space="0" w:color="auto"/>
          </w:divBdr>
          <w:divsChild>
            <w:div w:id="676731424">
              <w:marLeft w:val="0"/>
              <w:marRight w:val="0"/>
              <w:marTop w:val="0"/>
              <w:marBottom w:val="0"/>
              <w:divBdr>
                <w:top w:val="none" w:sz="0" w:space="0" w:color="auto"/>
                <w:left w:val="none" w:sz="0" w:space="0" w:color="auto"/>
                <w:bottom w:val="none" w:sz="0" w:space="0" w:color="auto"/>
                <w:right w:val="none" w:sz="0" w:space="0" w:color="auto"/>
              </w:divBdr>
              <w:divsChild>
                <w:div w:id="38765629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5671">
      <w:bodyDiv w:val="1"/>
      <w:marLeft w:val="0"/>
      <w:marRight w:val="0"/>
      <w:marTop w:val="0"/>
      <w:marBottom w:val="0"/>
      <w:divBdr>
        <w:top w:val="none" w:sz="0" w:space="0" w:color="auto"/>
        <w:left w:val="none" w:sz="0" w:space="0" w:color="auto"/>
        <w:bottom w:val="none" w:sz="0" w:space="0" w:color="auto"/>
        <w:right w:val="none" w:sz="0" w:space="0" w:color="auto"/>
      </w:divBdr>
      <w:divsChild>
        <w:div w:id="974722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hyperlink" Target="http://www.suite101.com/content/metacognitive-strategies-for-k12-students-a1351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ite101.com/content/metacognitive-strategies-for-k12-students-a1351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te101.com/content/metacognitive-strategies-for-k12-students-a1351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ite101.com/content/metacognitive-strategies-for-k12-students-a135144" TargetMode="External"/><Relationship Id="rId4" Type="http://schemas.openxmlformats.org/officeDocument/2006/relationships/settings" Target="settings.xml"/><Relationship Id="rId9" Type="http://schemas.openxmlformats.org/officeDocument/2006/relationships/hyperlink" Target="http://www.wikipedia.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E438-8CA7-4086-84C6-7E9244F6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15</Pages>
  <Words>3230</Words>
  <Characters>17771</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45</cp:revision>
  <dcterms:created xsi:type="dcterms:W3CDTF">2010-12-17T21:14:00Z</dcterms:created>
  <dcterms:modified xsi:type="dcterms:W3CDTF">2011-04-19T02:50:00Z</dcterms:modified>
</cp:coreProperties>
</file>